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941" w:rsidRPr="00726941" w:rsidRDefault="00726941" w:rsidP="00726941">
      <w:pPr>
        <w:spacing w:after="0" w:line="240" w:lineRule="atLeast"/>
        <w:rPr>
          <w:rFonts w:ascii="Times New Roman" w:eastAsia="Times New Roman" w:hAnsi="Times New Roman" w:cs="Times New Roman"/>
          <w:sz w:val="20"/>
          <w:szCs w:val="20"/>
          <w:lang w:eastAsia="ru-RU"/>
        </w:rPr>
      </w:pPr>
      <w:r w:rsidRPr="00726941">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3772535</wp:posOffset>
            </wp:positionH>
            <wp:positionV relativeFrom="paragraph">
              <wp:posOffset>-399415</wp:posOffset>
            </wp:positionV>
            <wp:extent cx="2628900" cy="914400"/>
            <wp:effectExtent l="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914400"/>
                    </a:xfrm>
                    <a:prstGeom prst="rect">
                      <a:avLst/>
                    </a:prstGeom>
                    <a:noFill/>
                  </pic:spPr>
                </pic:pic>
              </a:graphicData>
            </a:graphic>
            <wp14:sizeRelH relativeFrom="page">
              <wp14:pctWidth>0</wp14:pctWidth>
            </wp14:sizeRelH>
            <wp14:sizeRelV relativeFrom="page">
              <wp14:pctHeight>0</wp14:pctHeight>
            </wp14:sizeRelV>
          </wp:anchor>
        </w:drawing>
      </w:r>
      <w:r w:rsidRPr="00726941">
        <w:rPr>
          <w:rFonts w:ascii="Times New Roman" w:eastAsia="Times New Roman" w:hAnsi="Times New Roman" w:cs="Times New Roman"/>
          <w:sz w:val="20"/>
          <w:szCs w:val="20"/>
          <w:lang w:eastAsia="ru-RU"/>
        </w:rPr>
        <w:t>Санкт-Петербург, пер.Челиева, д.13</w:t>
      </w:r>
    </w:p>
    <w:p w:rsidR="00726941" w:rsidRPr="00726941" w:rsidRDefault="00726941" w:rsidP="00726941">
      <w:pPr>
        <w:spacing w:after="0" w:line="240" w:lineRule="atLeast"/>
        <w:rPr>
          <w:rFonts w:ascii="Times New Roman" w:eastAsia="Times New Roman" w:hAnsi="Times New Roman" w:cs="Times New Roman"/>
          <w:sz w:val="20"/>
          <w:szCs w:val="20"/>
          <w:lang w:val="en-US" w:eastAsia="ru-RU"/>
        </w:rPr>
      </w:pPr>
      <w:r w:rsidRPr="00726941">
        <w:rPr>
          <w:rFonts w:ascii="Times New Roman" w:eastAsia="Times New Roman" w:hAnsi="Times New Roman" w:cs="Times New Roman"/>
          <w:sz w:val="20"/>
          <w:szCs w:val="20"/>
          <w:lang w:eastAsia="ru-RU"/>
        </w:rPr>
        <w:t>БЦ</w:t>
      </w:r>
      <w:r w:rsidRPr="00726941">
        <w:rPr>
          <w:rFonts w:ascii="Times New Roman" w:eastAsia="Times New Roman" w:hAnsi="Times New Roman" w:cs="Times New Roman"/>
          <w:sz w:val="20"/>
          <w:szCs w:val="20"/>
          <w:lang w:val="en-US" w:eastAsia="ru-RU"/>
        </w:rPr>
        <w:t xml:space="preserve"> «</w:t>
      </w:r>
      <w:r w:rsidRPr="00726941">
        <w:rPr>
          <w:rFonts w:ascii="Times New Roman" w:eastAsia="Times New Roman" w:hAnsi="Times New Roman" w:cs="Times New Roman"/>
          <w:sz w:val="20"/>
          <w:szCs w:val="20"/>
          <w:lang w:eastAsia="ru-RU"/>
        </w:rPr>
        <w:t>МакТауэр</w:t>
      </w:r>
      <w:r w:rsidRPr="00726941">
        <w:rPr>
          <w:rFonts w:ascii="Times New Roman" w:eastAsia="Times New Roman" w:hAnsi="Times New Roman" w:cs="Times New Roman"/>
          <w:sz w:val="20"/>
          <w:szCs w:val="20"/>
          <w:lang w:val="en-US" w:eastAsia="ru-RU"/>
        </w:rPr>
        <w:t>»</w:t>
      </w:r>
    </w:p>
    <w:p w:rsidR="00726941" w:rsidRPr="00726941" w:rsidRDefault="00726941" w:rsidP="00726941">
      <w:pPr>
        <w:spacing w:after="0" w:line="240" w:lineRule="atLeast"/>
        <w:rPr>
          <w:rFonts w:ascii="Times New Roman" w:eastAsia="Times New Roman" w:hAnsi="Times New Roman" w:cs="Times New Roman"/>
          <w:sz w:val="20"/>
          <w:szCs w:val="20"/>
          <w:lang w:val="en-US" w:eastAsia="ru-RU"/>
        </w:rPr>
      </w:pPr>
      <w:r w:rsidRPr="00726941">
        <w:rPr>
          <w:rFonts w:ascii="Times New Roman" w:eastAsia="Times New Roman" w:hAnsi="Times New Roman" w:cs="Times New Roman"/>
          <w:sz w:val="20"/>
          <w:szCs w:val="20"/>
          <w:lang w:val="en-US" w:eastAsia="ru-RU"/>
        </w:rPr>
        <w:t xml:space="preserve">E-mail: </w:t>
      </w:r>
      <w:hyperlink r:id="rId7" w:history="1">
        <w:r w:rsidRPr="00726941">
          <w:rPr>
            <w:rFonts w:ascii="Times New Roman" w:eastAsia="Times New Roman" w:hAnsi="Times New Roman" w:cs="Times New Roman"/>
            <w:color w:val="0000FF"/>
            <w:sz w:val="20"/>
            <w:szCs w:val="20"/>
            <w:u w:val="single"/>
            <w:lang w:val="en-US" w:eastAsia="ru-RU"/>
          </w:rPr>
          <w:t>mail@dynamitsport.ru</w:t>
        </w:r>
      </w:hyperlink>
      <w:r w:rsidRPr="00726941">
        <w:rPr>
          <w:rFonts w:ascii="Times New Roman" w:eastAsia="Times New Roman" w:hAnsi="Times New Roman" w:cs="Times New Roman"/>
          <w:sz w:val="20"/>
          <w:szCs w:val="20"/>
          <w:lang w:val="en-US" w:eastAsia="ru-RU"/>
        </w:rPr>
        <w:t xml:space="preserve"> </w:t>
      </w:r>
    </w:p>
    <w:p w:rsidR="00726941" w:rsidRPr="00726941" w:rsidRDefault="00726941" w:rsidP="00726941">
      <w:pPr>
        <w:spacing w:after="0" w:line="240" w:lineRule="atLeast"/>
        <w:rPr>
          <w:rFonts w:ascii="Times New Roman" w:eastAsia="Times New Roman" w:hAnsi="Times New Roman" w:cs="Times New Roman"/>
          <w:sz w:val="32"/>
          <w:szCs w:val="32"/>
          <w:lang w:eastAsia="ru-RU"/>
        </w:rPr>
      </w:pPr>
      <w:r w:rsidRPr="00726941">
        <w:rPr>
          <w:rFonts w:ascii="Times New Roman" w:eastAsia="Times New Roman" w:hAnsi="Times New Roman" w:cs="Times New Roman"/>
          <w:sz w:val="20"/>
          <w:szCs w:val="20"/>
          <w:lang w:eastAsia="ru-RU"/>
        </w:rPr>
        <w:t xml:space="preserve">Тел/факс 336-23-70                                                                                   </w:t>
      </w:r>
      <w:r>
        <w:rPr>
          <w:rFonts w:ascii="Times New Roman" w:eastAsia="Times New Roman" w:hAnsi="Times New Roman" w:cs="Times New Roman"/>
          <w:sz w:val="20"/>
          <w:szCs w:val="20"/>
          <w:lang w:eastAsia="ru-RU"/>
        </w:rPr>
        <w:t xml:space="preserve">              </w:t>
      </w:r>
      <w:r w:rsidRPr="00726941">
        <w:rPr>
          <w:rFonts w:ascii="Times New Roman" w:eastAsia="Times New Roman" w:hAnsi="Times New Roman" w:cs="Times New Roman"/>
          <w:sz w:val="20"/>
          <w:szCs w:val="20"/>
          <w:lang w:eastAsia="ru-RU"/>
        </w:rPr>
        <w:t xml:space="preserve">  </w:t>
      </w:r>
      <w:r w:rsidRPr="00726941">
        <w:rPr>
          <w:rFonts w:ascii="Times New Roman" w:eastAsia="Times New Roman" w:hAnsi="Times New Roman" w:cs="Times New Roman"/>
          <w:sz w:val="24"/>
          <w:szCs w:val="24"/>
          <w:lang w:eastAsia="ru-RU"/>
        </w:rPr>
        <w:t>СПОРТИВНЫЙ ЦЕНТР</w:t>
      </w: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Pr="00617BF8" w:rsidRDefault="00726941" w:rsidP="00726941">
      <w:pPr>
        <w:pStyle w:val="ConsPlusNormal0"/>
        <w:widowControl/>
        <w:ind w:firstLine="540"/>
        <w:jc w:val="right"/>
        <w:rPr>
          <w:rFonts w:ascii="Times New Roman" w:hAnsi="Times New Roman" w:cs="Times New Roman"/>
          <w:b/>
          <w:sz w:val="24"/>
          <w:szCs w:val="24"/>
        </w:rPr>
      </w:pPr>
      <w:r w:rsidRPr="00617BF8">
        <w:rPr>
          <w:rFonts w:ascii="Times New Roman" w:hAnsi="Times New Roman" w:cs="Times New Roman"/>
          <w:b/>
          <w:sz w:val="24"/>
          <w:szCs w:val="24"/>
        </w:rPr>
        <w:t>УТВЕРЖДАЮ</w:t>
      </w:r>
    </w:p>
    <w:p w:rsidR="00726941" w:rsidRPr="00617BF8" w:rsidRDefault="00726941" w:rsidP="00726941">
      <w:pPr>
        <w:pStyle w:val="ConsPlusNonformat0"/>
        <w:widowControl/>
        <w:jc w:val="right"/>
        <w:rPr>
          <w:rFonts w:ascii="Times New Roman" w:hAnsi="Times New Roman" w:cs="Times New Roman"/>
          <w:sz w:val="24"/>
          <w:szCs w:val="24"/>
        </w:rPr>
      </w:pPr>
    </w:p>
    <w:p w:rsidR="00726941" w:rsidRPr="00617BF8" w:rsidRDefault="00726941" w:rsidP="00726941">
      <w:pPr>
        <w:pStyle w:val="ConsPlusNormal0"/>
        <w:widowControl/>
        <w:ind w:firstLine="540"/>
        <w:jc w:val="right"/>
        <w:rPr>
          <w:rFonts w:ascii="Times New Roman" w:hAnsi="Times New Roman" w:cs="Times New Roman"/>
          <w:sz w:val="24"/>
          <w:szCs w:val="24"/>
        </w:rPr>
      </w:pPr>
      <w:r w:rsidRPr="00617BF8">
        <w:rPr>
          <w:rFonts w:ascii="Times New Roman" w:hAnsi="Times New Roman" w:cs="Times New Roman"/>
          <w:sz w:val="24"/>
          <w:szCs w:val="24"/>
        </w:rPr>
        <w:t>Генеральный  директор</w:t>
      </w:r>
    </w:p>
    <w:p w:rsidR="00726941" w:rsidRPr="00617BF8" w:rsidRDefault="00726941" w:rsidP="00726941">
      <w:pPr>
        <w:pStyle w:val="ConsPlusNormal0"/>
        <w:widowControl/>
        <w:ind w:firstLine="540"/>
        <w:jc w:val="right"/>
        <w:rPr>
          <w:rFonts w:ascii="Times New Roman" w:hAnsi="Times New Roman" w:cs="Times New Roman"/>
          <w:sz w:val="24"/>
          <w:szCs w:val="24"/>
        </w:rPr>
      </w:pPr>
      <w:r>
        <w:rPr>
          <w:rFonts w:ascii="Times New Roman" w:hAnsi="Times New Roman" w:cs="Times New Roman"/>
          <w:sz w:val="24"/>
          <w:szCs w:val="24"/>
        </w:rPr>
        <w:t>ООО «Динамит</w:t>
      </w:r>
      <w:r w:rsidRPr="00617BF8">
        <w:rPr>
          <w:rFonts w:ascii="Times New Roman" w:hAnsi="Times New Roman" w:cs="Times New Roman"/>
          <w:sz w:val="24"/>
          <w:szCs w:val="24"/>
        </w:rPr>
        <w:t>»</w:t>
      </w:r>
    </w:p>
    <w:p w:rsidR="00726941" w:rsidRDefault="00726941" w:rsidP="00726941">
      <w:pPr>
        <w:pStyle w:val="ConsPlusNormal0"/>
        <w:widowControl/>
        <w:ind w:firstLine="540"/>
        <w:jc w:val="right"/>
        <w:rPr>
          <w:rFonts w:ascii="Times New Roman" w:hAnsi="Times New Roman" w:cs="Times New Roman"/>
          <w:sz w:val="24"/>
          <w:szCs w:val="24"/>
        </w:rPr>
      </w:pPr>
    </w:p>
    <w:p w:rsidR="00726941" w:rsidRPr="00DE66FB" w:rsidRDefault="00726941" w:rsidP="00726941">
      <w:pPr>
        <w:pStyle w:val="ConsPlusNormal0"/>
        <w:widowControl/>
        <w:ind w:firstLine="540"/>
        <w:jc w:val="right"/>
        <w:rPr>
          <w:rFonts w:ascii="Times New Roman" w:hAnsi="Times New Roman" w:cs="Times New Roman"/>
          <w:sz w:val="24"/>
          <w:szCs w:val="24"/>
        </w:rPr>
      </w:pPr>
      <w:r w:rsidRPr="00DE66FB">
        <w:rPr>
          <w:rFonts w:ascii="Times New Roman" w:hAnsi="Times New Roman" w:cs="Times New Roman"/>
          <w:sz w:val="24"/>
          <w:szCs w:val="24"/>
        </w:rPr>
        <w:t xml:space="preserve">_________________ </w:t>
      </w:r>
      <w:r>
        <w:rPr>
          <w:rFonts w:ascii="Times New Roman" w:hAnsi="Times New Roman" w:cs="Times New Roman"/>
          <w:sz w:val="24"/>
          <w:szCs w:val="24"/>
        </w:rPr>
        <w:t>А.Е. Лебедев</w:t>
      </w:r>
    </w:p>
    <w:p w:rsidR="00726941" w:rsidRPr="00DE66FB" w:rsidRDefault="00726941" w:rsidP="00726941">
      <w:pPr>
        <w:pStyle w:val="ConsPlusNormal0"/>
        <w:widowControl/>
        <w:ind w:left="4248" w:firstLine="708"/>
        <w:jc w:val="center"/>
        <w:rPr>
          <w:rFonts w:ascii="Times New Roman" w:hAnsi="Times New Roman" w:cs="Times New Roman"/>
          <w:sz w:val="24"/>
          <w:szCs w:val="24"/>
          <w:vertAlign w:val="superscript"/>
        </w:rPr>
      </w:pPr>
      <w:r w:rsidRPr="00DE66F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DE66FB">
        <w:rPr>
          <w:rFonts w:ascii="Times New Roman" w:hAnsi="Times New Roman" w:cs="Times New Roman"/>
          <w:sz w:val="24"/>
          <w:szCs w:val="24"/>
          <w:vertAlign w:val="superscript"/>
        </w:rPr>
        <w:t xml:space="preserve">(подпись) </w:t>
      </w:r>
      <w:r w:rsidRPr="00DE66FB">
        <w:rPr>
          <w:rFonts w:ascii="Times New Roman" w:hAnsi="Times New Roman" w:cs="Times New Roman"/>
          <w:sz w:val="24"/>
          <w:szCs w:val="24"/>
          <w:vertAlign w:val="superscript"/>
        </w:rPr>
        <w:tab/>
      </w:r>
      <w:r w:rsidRPr="00DE66FB">
        <w:rPr>
          <w:rFonts w:ascii="Times New Roman" w:hAnsi="Times New Roman" w:cs="Times New Roman"/>
          <w:sz w:val="24"/>
          <w:szCs w:val="24"/>
          <w:vertAlign w:val="superscript"/>
        </w:rPr>
        <w:tab/>
        <w:t xml:space="preserve">     (Ф.И.О.)</w:t>
      </w:r>
    </w:p>
    <w:p w:rsidR="00726941" w:rsidRPr="007E158B" w:rsidRDefault="007E158B" w:rsidP="00726941">
      <w:pPr>
        <w:pStyle w:val="ConsPlusNormal0"/>
        <w:widowControl/>
        <w:ind w:firstLine="540"/>
        <w:jc w:val="right"/>
        <w:rPr>
          <w:rFonts w:ascii="Times New Roman" w:hAnsi="Times New Roman" w:cs="Times New Roman"/>
          <w:sz w:val="24"/>
          <w:szCs w:val="24"/>
        </w:rPr>
      </w:pPr>
      <w:r w:rsidRPr="007E158B">
        <w:rPr>
          <w:rFonts w:ascii="Times New Roman" w:hAnsi="Times New Roman" w:cs="Times New Roman"/>
          <w:sz w:val="24"/>
          <w:szCs w:val="24"/>
        </w:rPr>
        <w:t>"_30</w:t>
      </w:r>
      <w:r w:rsidR="00726941" w:rsidRPr="007E158B">
        <w:rPr>
          <w:rFonts w:ascii="Times New Roman" w:hAnsi="Times New Roman" w:cs="Times New Roman"/>
          <w:sz w:val="24"/>
          <w:szCs w:val="24"/>
        </w:rPr>
        <w:t>_"___</w:t>
      </w:r>
      <w:r w:rsidRPr="007E158B">
        <w:rPr>
          <w:rFonts w:ascii="Times New Roman" w:hAnsi="Times New Roman" w:cs="Times New Roman"/>
          <w:sz w:val="24"/>
          <w:szCs w:val="24"/>
        </w:rPr>
        <w:t>июня</w:t>
      </w:r>
      <w:r w:rsidR="00726941" w:rsidRPr="007E158B">
        <w:rPr>
          <w:rFonts w:ascii="Times New Roman" w:hAnsi="Times New Roman" w:cs="Times New Roman"/>
          <w:sz w:val="24"/>
          <w:szCs w:val="24"/>
        </w:rPr>
        <w:t xml:space="preserve">_ </w:t>
      </w:r>
      <w:r w:rsidRPr="007E158B">
        <w:rPr>
          <w:rFonts w:ascii="Times New Roman" w:hAnsi="Times New Roman" w:cs="Times New Roman"/>
          <w:sz w:val="24"/>
          <w:szCs w:val="24"/>
        </w:rPr>
        <w:t>2017</w:t>
      </w:r>
      <w:r w:rsidR="00726941" w:rsidRPr="007E158B">
        <w:rPr>
          <w:rFonts w:ascii="Times New Roman" w:hAnsi="Times New Roman" w:cs="Times New Roman"/>
          <w:sz w:val="24"/>
          <w:szCs w:val="24"/>
        </w:rPr>
        <w:t>_ г.</w:t>
      </w:r>
    </w:p>
    <w:p w:rsidR="00726941" w:rsidRPr="00DE66FB" w:rsidRDefault="00726941" w:rsidP="00726941">
      <w:pPr>
        <w:pStyle w:val="ConsPlusNormal0"/>
        <w:widowControl/>
        <w:ind w:firstLine="540"/>
        <w:jc w:val="right"/>
        <w:rPr>
          <w:rFonts w:ascii="Times New Roman" w:hAnsi="Times New Roman" w:cs="Times New Roman"/>
          <w:sz w:val="24"/>
          <w:szCs w:val="24"/>
        </w:rPr>
      </w:pPr>
      <w:r w:rsidRPr="007E158B">
        <w:rPr>
          <w:rFonts w:ascii="Times New Roman" w:hAnsi="Times New Roman" w:cs="Times New Roman"/>
          <w:sz w:val="24"/>
          <w:szCs w:val="24"/>
        </w:rPr>
        <w:t>(Приказ №_</w:t>
      </w:r>
      <w:r w:rsidR="007E158B" w:rsidRPr="007E158B">
        <w:rPr>
          <w:rFonts w:ascii="Times New Roman" w:hAnsi="Times New Roman" w:cs="Times New Roman"/>
          <w:sz w:val="24"/>
          <w:szCs w:val="24"/>
        </w:rPr>
        <w:t>1</w:t>
      </w:r>
      <w:r w:rsidRPr="007E158B">
        <w:rPr>
          <w:rFonts w:ascii="Times New Roman" w:hAnsi="Times New Roman" w:cs="Times New Roman"/>
          <w:sz w:val="24"/>
          <w:szCs w:val="24"/>
        </w:rPr>
        <w:t>_ от _</w:t>
      </w:r>
      <w:r w:rsidR="007E158B" w:rsidRPr="007E158B">
        <w:rPr>
          <w:rFonts w:ascii="Times New Roman" w:hAnsi="Times New Roman" w:cs="Times New Roman"/>
          <w:sz w:val="24"/>
          <w:szCs w:val="24"/>
        </w:rPr>
        <w:t>30</w:t>
      </w:r>
      <w:r w:rsidRPr="007E158B">
        <w:rPr>
          <w:rFonts w:ascii="Times New Roman" w:hAnsi="Times New Roman" w:cs="Times New Roman"/>
          <w:sz w:val="24"/>
          <w:szCs w:val="24"/>
        </w:rPr>
        <w:t>._</w:t>
      </w:r>
      <w:r w:rsidR="007E158B" w:rsidRPr="007E158B">
        <w:rPr>
          <w:rFonts w:ascii="Times New Roman" w:hAnsi="Times New Roman" w:cs="Times New Roman"/>
          <w:sz w:val="24"/>
          <w:szCs w:val="24"/>
        </w:rPr>
        <w:t>06</w:t>
      </w:r>
      <w:r w:rsidRPr="007E158B">
        <w:rPr>
          <w:rFonts w:ascii="Times New Roman" w:hAnsi="Times New Roman" w:cs="Times New Roman"/>
          <w:sz w:val="24"/>
          <w:szCs w:val="24"/>
        </w:rPr>
        <w:t>_.201</w:t>
      </w:r>
      <w:r w:rsidR="007E158B" w:rsidRPr="007E158B">
        <w:rPr>
          <w:rFonts w:ascii="Times New Roman" w:hAnsi="Times New Roman" w:cs="Times New Roman"/>
          <w:sz w:val="24"/>
          <w:szCs w:val="24"/>
        </w:rPr>
        <w:t>7</w:t>
      </w:r>
      <w:r w:rsidRPr="007E158B">
        <w:rPr>
          <w:rFonts w:ascii="Times New Roman" w:hAnsi="Times New Roman" w:cs="Times New Roman"/>
          <w:sz w:val="24"/>
          <w:szCs w:val="24"/>
        </w:rPr>
        <w:t>_ г.).</w:t>
      </w: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726941" w:rsidRDefault="00726941" w:rsidP="00E83C2B">
      <w:pPr>
        <w:pStyle w:val="a3"/>
        <w:spacing w:before="0" w:beforeAutospacing="0" w:after="0" w:afterAutospacing="0"/>
        <w:jc w:val="center"/>
        <w:rPr>
          <w:rStyle w:val="a4"/>
          <w:color w:val="000000"/>
        </w:rPr>
      </w:pPr>
    </w:p>
    <w:p w:rsidR="00E83C2B" w:rsidRPr="00726941" w:rsidRDefault="00E83C2B" w:rsidP="00E83C2B">
      <w:pPr>
        <w:pStyle w:val="a3"/>
        <w:spacing w:before="0" w:beforeAutospacing="0" w:after="0" w:afterAutospacing="0"/>
        <w:jc w:val="center"/>
        <w:rPr>
          <w:color w:val="000000"/>
          <w:sz w:val="32"/>
          <w:szCs w:val="32"/>
        </w:rPr>
      </w:pPr>
      <w:r w:rsidRPr="00726941">
        <w:rPr>
          <w:rStyle w:val="a4"/>
          <w:color w:val="000000"/>
          <w:sz w:val="32"/>
          <w:szCs w:val="32"/>
        </w:rPr>
        <w:t>ПОЛИТИКА ОБРАБОТКИ ПЕРСОНАЛЬНЫХ ДАННЫХ</w:t>
      </w:r>
    </w:p>
    <w:p w:rsidR="00E83C2B" w:rsidRPr="00726941" w:rsidRDefault="00E83C2B" w:rsidP="00E83C2B">
      <w:pPr>
        <w:pStyle w:val="a3"/>
        <w:spacing w:before="0" w:beforeAutospacing="0" w:after="0" w:afterAutospacing="0"/>
        <w:jc w:val="center"/>
        <w:rPr>
          <w:color w:val="000000"/>
          <w:sz w:val="36"/>
          <w:szCs w:val="36"/>
        </w:rPr>
      </w:pPr>
      <w:r w:rsidRPr="00726941">
        <w:rPr>
          <w:rStyle w:val="a4"/>
          <w:color w:val="000000"/>
          <w:sz w:val="36"/>
          <w:szCs w:val="36"/>
        </w:rPr>
        <w:t>ООО «Динамит»</w:t>
      </w:r>
    </w:p>
    <w:p w:rsidR="00726941" w:rsidRDefault="00E83C2B" w:rsidP="00E83C2B">
      <w:pPr>
        <w:pStyle w:val="a3"/>
        <w:spacing w:before="0" w:beforeAutospacing="0" w:after="0" w:afterAutospacing="0"/>
        <w:jc w:val="both"/>
        <w:rPr>
          <w:rStyle w:val="a4"/>
          <w:color w:val="000000"/>
        </w:rPr>
      </w:pPr>
      <w:r w:rsidRPr="00E83C2B">
        <w:rPr>
          <w:rStyle w:val="a4"/>
          <w:color w:val="000000"/>
        </w:rPr>
        <w:t> </w:t>
      </w: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E83C2B">
      <w:pPr>
        <w:pStyle w:val="a3"/>
        <w:spacing w:before="0" w:beforeAutospacing="0" w:after="0" w:afterAutospacing="0"/>
        <w:jc w:val="both"/>
        <w:rPr>
          <w:rStyle w:val="a4"/>
          <w:color w:val="000000"/>
        </w:rPr>
      </w:pPr>
    </w:p>
    <w:p w:rsidR="00726941" w:rsidRDefault="00726941" w:rsidP="00726941">
      <w:pPr>
        <w:pStyle w:val="a3"/>
        <w:spacing w:before="0" w:beforeAutospacing="0" w:after="0" w:afterAutospacing="0"/>
        <w:jc w:val="center"/>
        <w:rPr>
          <w:rStyle w:val="a4"/>
          <w:b w:val="0"/>
          <w:i/>
          <w:color w:val="000000"/>
        </w:rPr>
      </w:pPr>
    </w:p>
    <w:p w:rsidR="00726941" w:rsidRDefault="00726941" w:rsidP="00726941">
      <w:pPr>
        <w:pStyle w:val="a3"/>
        <w:spacing w:before="0" w:beforeAutospacing="0" w:after="0" w:afterAutospacing="0"/>
        <w:jc w:val="center"/>
        <w:rPr>
          <w:rStyle w:val="a4"/>
          <w:b w:val="0"/>
          <w:i/>
          <w:color w:val="000000"/>
        </w:rPr>
      </w:pPr>
    </w:p>
    <w:p w:rsidR="00726941" w:rsidRPr="00726941" w:rsidRDefault="00726941" w:rsidP="00726941">
      <w:pPr>
        <w:pStyle w:val="a3"/>
        <w:spacing w:before="0" w:beforeAutospacing="0" w:after="0" w:afterAutospacing="0"/>
        <w:jc w:val="center"/>
        <w:rPr>
          <w:rStyle w:val="a4"/>
          <w:b w:val="0"/>
          <w:i/>
          <w:color w:val="000000"/>
        </w:rPr>
      </w:pPr>
      <w:r w:rsidRPr="00726941">
        <w:rPr>
          <w:rStyle w:val="a4"/>
          <w:b w:val="0"/>
          <w:i/>
          <w:color w:val="000000"/>
        </w:rPr>
        <w:t>г. Санкт-Петербург</w:t>
      </w:r>
    </w:p>
    <w:p w:rsidR="00726941" w:rsidRPr="00726941" w:rsidRDefault="00726941" w:rsidP="00726941">
      <w:pPr>
        <w:pStyle w:val="a3"/>
        <w:spacing w:before="0" w:beforeAutospacing="0" w:after="0" w:afterAutospacing="0"/>
        <w:jc w:val="center"/>
        <w:rPr>
          <w:rStyle w:val="a4"/>
          <w:b w:val="0"/>
          <w:i/>
          <w:color w:val="000000"/>
        </w:rPr>
        <w:sectPr w:rsidR="00726941" w:rsidRPr="00726941">
          <w:pgSz w:w="11906" w:h="16838"/>
          <w:pgMar w:top="1134" w:right="850" w:bottom="1134" w:left="1701" w:header="708" w:footer="708" w:gutter="0"/>
          <w:cols w:space="708"/>
          <w:docGrid w:linePitch="360"/>
        </w:sectPr>
      </w:pPr>
      <w:bookmarkStart w:id="0" w:name="_GoBack"/>
      <w:r w:rsidRPr="007E158B">
        <w:rPr>
          <w:rStyle w:val="a4"/>
          <w:b w:val="0"/>
          <w:i/>
          <w:color w:val="000000"/>
        </w:rPr>
        <w:t>2017 год</w:t>
      </w:r>
    </w:p>
    <w:bookmarkEnd w:id="0"/>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lastRenderedPageBreak/>
        <w:t>1 Общая часть</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1.1   Настоящая Политика определяет порядок создания, обработки и защиты персональных данных граждан и работников ООО «Динамит» (далее - Общество).</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1.2   Основанием для разработки данного локального нормативного акта являются: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Конституция РФ от 12 декабря 1993 г.;</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Трудовой кодекс РФ;</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Гражданский кодекс РФ;</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Федеральный закон от 27 июля 2006 г. № 152-ФЗ «О персональных данных» (далее - Федеральный закон № 152-ФЗ);</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Постановление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1.3   Целью настоящей Политики является определение порядка обработки персональных данных граждан Обществом, а так же работников Общества;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граждан и работников Общества, за невыполнение требований и норм, регулирующих обработку и защиту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1.4   Персональные данные граждан относятся к категории конфиденциальной информации.</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2 Основные понятия, используемые в настоящей Политике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Для целей настоящей Политики применяются следующие термины и определения:</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Оператор</w:t>
      </w:r>
      <w:r w:rsidR="00726941">
        <w:rPr>
          <w:rStyle w:val="a4"/>
          <w:color w:val="000000"/>
          <w:sz w:val="20"/>
          <w:szCs w:val="20"/>
        </w:rPr>
        <w:t>, Общество</w:t>
      </w:r>
      <w:r w:rsidRPr="00726941">
        <w:rPr>
          <w:rStyle w:val="a4"/>
          <w:color w:val="000000"/>
          <w:sz w:val="20"/>
          <w:szCs w:val="20"/>
        </w:rPr>
        <w:t xml:space="preserve"> </w:t>
      </w:r>
      <w:r w:rsidR="00726941">
        <w:rPr>
          <w:rStyle w:val="a4"/>
          <w:color w:val="000000"/>
          <w:sz w:val="20"/>
          <w:szCs w:val="20"/>
        </w:rPr>
        <w:t xml:space="preserve">– </w:t>
      </w:r>
      <w:r w:rsidR="00726941" w:rsidRPr="00726941">
        <w:rPr>
          <w:rStyle w:val="a4"/>
          <w:b w:val="0"/>
          <w:color w:val="000000"/>
          <w:sz w:val="20"/>
          <w:szCs w:val="20"/>
        </w:rPr>
        <w:t>юридическое лицо</w:t>
      </w:r>
      <w:r w:rsidRPr="00726941">
        <w:rPr>
          <w:rStyle w:val="apple-converted-space"/>
          <w:b/>
          <w:bCs/>
          <w:color w:val="000000"/>
          <w:sz w:val="20"/>
          <w:szCs w:val="20"/>
        </w:rPr>
        <w:t> </w:t>
      </w:r>
      <w:r w:rsidR="00726941">
        <w:rPr>
          <w:color w:val="000000"/>
          <w:sz w:val="20"/>
          <w:szCs w:val="20"/>
        </w:rPr>
        <w:t>ООО «Динамит»</w:t>
      </w:r>
      <w:r w:rsidRPr="00726941">
        <w:rPr>
          <w:color w:val="000000"/>
          <w:sz w:val="20"/>
          <w:szCs w:val="20"/>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Граждане</w:t>
      </w:r>
      <w:r w:rsidRPr="00726941">
        <w:rPr>
          <w:rStyle w:val="apple-converted-space"/>
          <w:b/>
          <w:bCs/>
          <w:color w:val="000000"/>
          <w:sz w:val="20"/>
          <w:szCs w:val="20"/>
        </w:rPr>
        <w:t> </w:t>
      </w:r>
      <w:r w:rsidRPr="00726941">
        <w:rPr>
          <w:color w:val="000000"/>
          <w:sz w:val="20"/>
          <w:szCs w:val="20"/>
        </w:rPr>
        <w:t>(субъекты персональных данных) – физические лица, обращающиеся к Обществу как к оператору с заявлениями, жалобами, предложениями, консультациями, и по другим вопросам.</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Работники</w:t>
      </w:r>
      <w:r w:rsidRPr="00726941">
        <w:rPr>
          <w:rStyle w:val="apple-converted-space"/>
          <w:b/>
          <w:bCs/>
          <w:color w:val="000000"/>
          <w:sz w:val="20"/>
          <w:szCs w:val="20"/>
        </w:rPr>
        <w:t> </w:t>
      </w:r>
      <w:r w:rsidRPr="00726941">
        <w:rPr>
          <w:color w:val="000000"/>
          <w:sz w:val="20"/>
          <w:szCs w:val="20"/>
        </w:rPr>
        <w:t>(субъекты персональных данных) – физические лица, состоящие в трудовых и иных гражданско-правовых отношениях с Обществом-оператором, в том числе: действующие работники Общества; соискатели на замещение вакантных должностей и лица, находящиеся в кадровом резерве (физические лица, готовящиеся вступить в трудовые или иные гражданско-правовые отношения с Обществом-оператором).</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Документы, содержащие персональные данные гражданина</w:t>
      </w:r>
      <w:r w:rsidRPr="00726941">
        <w:rPr>
          <w:rStyle w:val="apple-converted-space"/>
          <w:color w:val="000000"/>
          <w:sz w:val="20"/>
          <w:szCs w:val="20"/>
        </w:rPr>
        <w:t> </w:t>
      </w:r>
      <w:r w:rsidRPr="00726941">
        <w:rPr>
          <w:color w:val="000000"/>
          <w:sz w:val="20"/>
          <w:szCs w:val="20"/>
        </w:rPr>
        <w:t>- документы, необходимые для осуществления в установленном порядке государственного контроля и надзора за соответствием обработки персональных данных требованиям законодательства Российской Федерации в области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Документы, содержащие персональные данные работника</w:t>
      </w:r>
      <w:r w:rsidRPr="00726941">
        <w:rPr>
          <w:rStyle w:val="apple-converted-space"/>
          <w:color w:val="000000"/>
          <w:sz w:val="20"/>
          <w:szCs w:val="20"/>
        </w:rPr>
        <w:t> </w:t>
      </w:r>
      <w:r w:rsidRPr="00726941">
        <w:rPr>
          <w:color w:val="000000"/>
          <w:sz w:val="20"/>
          <w:szCs w:val="20"/>
        </w:rPr>
        <w:t>- документы, которые работник предоставляет Обществу-оператору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Персональные данные</w:t>
      </w:r>
      <w:r w:rsidRPr="00726941">
        <w:rPr>
          <w:rStyle w:val="apple-converted-space"/>
          <w:color w:val="000000"/>
          <w:sz w:val="20"/>
          <w:szCs w:val="20"/>
        </w:rPr>
        <w:t> </w:t>
      </w:r>
      <w:r w:rsidRPr="00726941">
        <w:rPr>
          <w:color w:val="000000"/>
          <w:sz w:val="20"/>
          <w:szCs w:val="20"/>
        </w:rPr>
        <w:t>- любая информация, относящаяся к прямо или косвенно определенному или определяемому физическому лицу (субъекту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Биометрические персональные данные</w:t>
      </w:r>
      <w:r w:rsidRPr="00726941">
        <w:rPr>
          <w:rStyle w:val="apple-converted-space"/>
          <w:b/>
          <w:bCs/>
          <w:color w:val="000000"/>
          <w:sz w:val="20"/>
          <w:szCs w:val="20"/>
        </w:rPr>
        <w:t> </w:t>
      </w:r>
      <w:r w:rsidRPr="00726941">
        <w:rPr>
          <w:color w:val="000000"/>
          <w:sz w:val="20"/>
          <w:szCs w:val="20"/>
        </w:rPr>
        <w:t>– сведения, которые характеризуют физиологические и биологические особенности человека, на основании которых можно установить его личность.</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Обработка персональных данных гражданина или работника</w:t>
      </w:r>
      <w:r w:rsidRPr="00726941">
        <w:rPr>
          <w:rStyle w:val="apple-converted-space"/>
          <w:b/>
          <w:bCs/>
          <w:color w:val="000000"/>
          <w:sz w:val="20"/>
          <w:szCs w:val="20"/>
        </w:rPr>
        <w:t> </w:t>
      </w:r>
      <w:r w:rsidRPr="00726941">
        <w:rPr>
          <w:color w:val="000000"/>
          <w:sz w:val="20"/>
          <w:szCs w:val="20"/>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гражданина или работника.</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Распространение персональных данных</w:t>
      </w:r>
      <w:r w:rsidRPr="00726941">
        <w:rPr>
          <w:rStyle w:val="apple-converted-space"/>
          <w:b/>
          <w:bCs/>
          <w:color w:val="000000"/>
          <w:sz w:val="20"/>
          <w:szCs w:val="20"/>
        </w:rPr>
        <w:t> </w:t>
      </w:r>
      <w:r w:rsidRPr="00726941">
        <w:rPr>
          <w:color w:val="000000"/>
          <w:sz w:val="20"/>
          <w:szCs w:val="20"/>
        </w:rPr>
        <w:t>- действия, направленные на раскрытие персональных данных неопределенному кругу лиц.</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Предоставление персональных данных</w:t>
      </w:r>
      <w:r w:rsidRPr="00726941">
        <w:rPr>
          <w:rStyle w:val="apple-converted-space"/>
          <w:color w:val="000000"/>
          <w:sz w:val="20"/>
          <w:szCs w:val="20"/>
        </w:rPr>
        <w:t> </w:t>
      </w:r>
      <w:r w:rsidRPr="00726941">
        <w:rPr>
          <w:color w:val="000000"/>
          <w:sz w:val="20"/>
          <w:szCs w:val="20"/>
        </w:rPr>
        <w:t>- действия, направленные на раскрытие персональных данных определенному лицу или определенному кругу лиц.</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Обезличивание персональных данных</w:t>
      </w:r>
      <w:r w:rsidRPr="00726941">
        <w:rPr>
          <w:rStyle w:val="apple-converted-space"/>
          <w:b/>
          <w:bCs/>
          <w:color w:val="000000"/>
          <w:sz w:val="20"/>
          <w:szCs w:val="20"/>
        </w:rPr>
        <w:t> </w:t>
      </w:r>
      <w:r w:rsidRPr="00726941">
        <w:rPr>
          <w:color w:val="000000"/>
          <w:sz w:val="20"/>
          <w:szCs w:val="20"/>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Блокирование персональных данных</w:t>
      </w:r>
      <w:r w:rsidRPr="00726941">
        <w:rPr>
          <w:rStyle w:val="apple-converted-space"/>
          <w:b/>
          <w:bCs/>
          <w:color w:val="000000"/>
          <w:sz w:val="20"/>
          <w:szCs w:val="20"/>
        </w:rPr>
        <w:t> </w:t>
      </w:r>
      <w:r w:rsidRPr="00726941">
        <w:rPr>
          <w:color w:val="000000"/>
          <w:sz w:val="20"/>
          <w:szCs w:val="20"/>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Уничтожение персональных данных</w:t>
      </w:r>
      <w:r w:rsidRPr="00726941">
        <w:rPr>
          <w:rStyle w:val="apple-converted-space"/>
          <w:b/>
          <w:bCs/>
          <w:color w:val="000000"/>
          <w:sz w:val="20"/>
          <w:szCs w:val="20"/>
        </w:rPr>
        <w:t> </w:t>
      </w:r>
      <w:r w:rsidRPr="00726941">
        <w:rPr>
          <w:color w:val="000000"/>
          <w:sz w:val="20"/>
          <w:szCs w:val="20"/>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Автоматизированная обработка персональных данных</w:t>
      </w:r>
      <w:r w:rsidRPr="00726941">
        <w:rPr>
          <w:rStyle w:val="apple-converted-space"/>
          <w:color w:val="000000"/>
          <w:sz w:val="20"/>
          <w:szCs w:val="20"/>
        </w:rPr>
        <w:t> </w:t>
      </w:r>
      <w:r w:rsidRPr="00726941">
        <w:rPr>
          <w:color w:val="000000"/>
          <w:sz w:val="20"/>
          <w:szCs w:val="20"/>
        </w:rPr>
        <w:t>- обработка персональных данных с помощью средств вычислительной техники.</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Информационная система персональных данных</w:t>
      </w:r>
      <w:r w:rsidRPr="00726941">
        <w:rPr>
          <w:rStyle w:val="apple-converted-space"/>
          <w:b/>
          <w:bCs/>
          <w:color w:val="000000"/>
          <w:sz w:val="20"/>
          <w:szCs w:val="20"/>
        </w:rPr>
        <w:t> </w:t>
      </w:r>
      <w:r w:rsidRPr="00726941">
        <w:rPr>
          <w:color w:val="000000"/>
          <w:sz w:val="20"/>
          <w:szCs w:val="20"/>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Конфиденциальность</w:t>
      </w:r>
      <w:r w:rsidRPr="00726941">
        <w:rPr>
          <w:rStyle w:val="apple-converted-space"/>
          <w:b/>
          <w:bCs/>
          <w:color w:val="000000"/>
          <w:sz w:val="20"/>
          <w:szCs w:val="20"/>
        </w:rPr>
        <w:t> </w:t>
      </w:r>
      <w:r w:rsidRPr="00726941">
        <w:rPr>
          <w:rStyle w:val="a4"/>
          <w:color w:val="000000"/>
          <w:sz w:val="20"/>
          <w:szCs w:val="20"/>
        </w:rPr>
        <w:t>персональных</w:t>
      </w:r>
      <w:r w:rsidRPr="00726941">
        <w:rPr>
          <w:rStyle w:val="apple-converted-space"/>
          <w:color w:val="000000"/>
          <w:sz w:val="20"/>
          <w:szCs w:val="20"/>
        </w:rPr>
        <w:t> </w:t>
      </w:r>
      <w:r w:rsidRPr="00726941">
        <w:rPr>
          <w:rStyle w:val="a4"/>
          <w:color w:val="000000"/>
          <w:sz w:val="20"/>
          <w:szCs w:val="20"/>
        </w:rPr>
        <w:t>данных</w:t>
      </w:r>
      <w:r w:rsidRPr="00726941">
        <w:rPr>
          <w:rStyle w:val="apple-converted-space"/>
          <w:b/>
          <w:bCs/>
          <w:color w:val="000000"/>
          <w:sz w:val="20"/>
          <w:szCs w:val="20"/>
        </w:rPr>
        <w:t> </w:t>
      </w:r>
      <w:r w:rsidRPr="00726941">
        <w:rPr>
          <w:color w:val="000000"/>
          <w:sz w:val="20"/>
          <w:szCs w:val="20"/>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t>Несанкционированный доступ</w:t>
      </w:r>
      <w:r w:rsidRPr="00726941">
        <w:rPr>
          <w:rStyle w:val="apple-converted-space"/>
          <w:b/>
          <w:bCs/>
          <w:color w:val="000000"/>
          <w:sz w:val="20"/>
          <w:szCs w:val="20"/>
        </w:rPr>
        <w:t> </w:t>
      </w:r>
      <w:r w:rsidRPr="00726941">
        <w:rPr>
          <w:color w:val="000000"/>
          <w:sz w:val="20"/>
          <w:szCs w:val="20"/>
        </w:rPr>
        <w:t>(несанкционированные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rStyle w:val="a4"/>
          <w:color w:val="000000"/>
          <w:sz w:val="20"/>
          <w:szCs w:val="20"/>
        </w:rPr>
        <w:lastRenderedPageBreak/>
        <w:t>Общедоступные персональные данные</w:t>
      </w:r>
      <w:r w:rsidRPr="00726941">
        <w:rPr>
          <w:rStyle w:val="apple-converted-space"/>
          <w:b/>
          <w:bCs/>
          <w:color w:val="000000"/>
          <w:sz w:val="20"/>
          <w:szCs w:val="20"/>
        </w:rPr>
        <w:t> </w:t>
      </w:r>
      <w:r w:rsidRPr="00726941">
        <w:rPr>
          <w:color w:val="000000"/>
          <w:sz w:val="20"/>
          <w:szCs w:val="20"/>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3 Общие принципы и условия обработки персональных данных граждан и работников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3.1   Обработка персональных данных граждан и работников осуществляется на основе принципов: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   Обработка персональных данных должна осуществляться на законной и справедливой основе.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4)   Обработке подлежат только персональные данные, которые отвечают целям их обработки.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Общество должно принимать необходимые меры либо обеспечивать их принятие по удалению или уточнению неполных или неточных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3.2   В целях обеспечения прав и свобод человека и гражданина, Общество и его представители при обработке персональных данных Гражданина или Работника обязаны соблюдать следующие общие требования: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1)   Обработка персональных данных Гражданина может осуществляться исключительно в  целях заключения, исполнения договоров с указанными лицами, </w:t>
      </w:r>
      <w:r w:rsidR="0009688B" w:rsidRPr="00726941">
        <w:rPr>
          <w:color w:val="000000"/>
          <w:sz w:val="20"/>
          <w:szCs w:val="20"/>
        </w:rPr>
        <w:t>оказания услуг Гражданам, предоставления консультаций Гражданам, ответов на обращения Граждан (в т.ч. поступивших в Общество посредством электронных каналов связи), контроля качества оказываемых услуг, информирования Граждан об оказываемых Обществом услугах (в случае их согласия на такое информирование), обеспечение сохранности имущества Общества</w:t>
      </w:r>
      <w:r w:rsidRPr="00726941">
        <w:rPr>
          <w:color w:val="000000"/>
          <w:sz w:val="20"/>
          <w:szCs w:val="20"/>
        </w:rPr>
        <w:t>.</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2)   Обработка персональных данных </w:t>
      </w:r>
      <w:r w:rsidR="0009688B" w:rsidRPr="00726941">
        <w:rPr>
          <w:color w:val="000000"/>
          <w:sz w:val="20"/>
          <w:szCs w:val="20"/>
        </w:rPr>
        <w:t>Р</w:t>
      </w:r>
      <w:r w:rsidRPr="00726941">
        <w:rPr>
          <w:color w:val="000000"/>
          <w:sz w:val="20"/>
          <w:szCs w:val="20"/>
        </w:rPr>
        <w:t xml:space="preserve">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оформления трудовых отношений, расчета и выдачи заработной платы или других доходов, налоговых и пенсионных отчислений, содействия </w:t>
      </w:r>
      <w:r w:rsidR="0009688B" w:rsidRPr="00726941">
        <w:rPr>
          <w:color w:val="000000"/>
          <w:sz w:val="20"/>
          <w:szCs w:val="20"/>
        </w:rPr>
        <w:t>Р</w:t>
      </w:r>
      <w:r w:rsidRPr="00726941">
        <w:rPr>
          <w:color w:val="000000"/>
          <w:sz w:val="20"/>
          <w:szCs w:val="20"/>
        </w:rPr>
        <w:t xml:space="preserve">аботникам в трудоустройстве, обучении, повышении квалификации и продвижении по службе, обеспечения личной безопасности </w:t>
      </w:r>
      <w:r w:rsidR="0009688B" w:rsidRPr="00726941">
        <w:rPr>
          <w:color w:val="000000"/>
          <w:sz w:val="20"/>
          <w:szCs w:val="20"/>
        </w:rPr>
        <w:t>Р</w:t>
      </w:r>
      <w:r w:rsidRPr="00726941">
        <w:rPr>
          <w:color w:val="000000"/>
          <w:sz w:val="20"/>
          <w:szCs w:val="20"/>
        </w:rPr>
        <w:t xml:space="preserve">аботников, контроля количества и качества выполняемой работы, обеспечения сохранности имущества </w:t>
      </w:r>
      <w:r w:rsidR="0009688B" w:rsidRPr="00726941">
        <w:rPr>
          <w:color w:val="000000"/>
          <w:sz w:val="20"/>
          <w:szCs w:val="20"/>
        </w:rPr>
        <w:t>Общества</w:t>
      </w:r>
      <w:r w:rsidRPr="00726941">
        <w:rPr>
          <w:color w:val="000000"/>
          <w:sz w:val="20"/>
          <w:szCs w:val="20"/>
        </w:rPr>
        <w:t>.</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3)   Все персональные данные </w:t>
      </w:r>
      <w:r w:rsidR="0009688B" w:rsidRPr="00726941">
        <w:rPr>
          <w:color w:val="000000"/>
          <w:sz w:val="20"/>
          <w:szCs w:val="20"/>
        </w:rPr>
        <w:t>Г</w:t>
      </w:r>
      <w:r w:rsidRPr="00726941">
        <w:rPr>
          <w:color w:val="000000"/>
          <w:sz w:val="20"/>
          <w:szCs w:val="20"/>
        </w:rPr>
        <w:t xml:space="preserve">ражданина следует получать у него самого или у его полномочного представителя. Все персональные данные </w:t>
      </w:r>
      <w:r w:rsidR="0009688B" w:rsidRPr="00726941">
        <w:rPr>
          <w:color w:val="000000"/>
          <w:sz w:val="20"/>
          <w:szCs w:val="20"/>
        </w:rPr>
        <w:t>Р</w:t>
      </w:r>
      <w:r w:rsidRPr="00726941">
        <w:rPr>
          <w:color w:val="000000"/>
          <w:sz w:val="20"/>
          <w:szCs w:val="20"/>
        </w:rPr>
        <w:t xml:space="preserve">аботника работодатель должен получать у него самого. Если персональные данные </w:t>
      </w:r>
      <w:r w:rsidR="0009688B" w:rsidRPr="00726941">
        <w:rPr>
          <w:color w:val="000000"/>
          <w:sz w:val="20"/>
          <w:szCs w:val="20"/>
        </w:rPr>
        <w:t>Г</w:t>
      </w:r>
      <w:r w:rsidRPr="00726941">
        <w:rPr>
          <w:color w:val="000000"/>
          <w:sz w:val="20"/>
          <w:szCs w:val="20"/>
        </w:rPr>
        <w:t xml:space="preserve">ражданина или </w:t>
      </w:r>
      <w:r w:rsidR="0009688B" w:rsidRPr="00726941">
        <w:rPr>
          <w:color w:val="000000"/>
          <w:sz w:val="20"/>
          <w:szCs w:val="20"/>
        </w:rPr>
        <w:t>Р</w:t>
      </w:r>
      <w:r w:rsidRPr="00726941">
        <w:rPr>
          <w:color w:val="000000"/>
          <w:sz w:val="20"/>
          <w:szCs w:val="20"/>
        </w:rPr>
        <w:t xml:space="preserve">аботника возможно получить только у третьей стороны, то </w:t>
      </w:r>
      <w:r w:rsidR="0009688B" w:rsidRPr="00726941">
        <w:rPr>
          <w:color w:val="000000"/>
          <w:sz w:val="20"/>
          <w:szCs w:val="20"/>
        </w:rPr>
        <w:t>Г</w:t>
      </w:r>
      <w:r w:rsidRPr="00726941">
        <w:rPr>
          <w:color w:val="000000"/>
          <w:sz w:val="20"/>
          <w:szCs w:val="20"/>
        </w:rPr>
        <w:t xml:space="preserve">ражданин или </w:t>
      </w:r>
      <w:r w:rsidR="0009688B" w:rsidRPr="00726941">
        <w:rPr>
          <w:color w:val="000000"/>
          <w:sz w:val="20"/>
          <w:szCs w:val="20"/>
        </w:rPr>
        <w:t>Р</w:t>
      </w:r>
      <w:r w:rsidRPr="00726941">
        <w:rPr>
          <w:color w:val="000000"/>
          <w:sz w:val="20"/>
          <w:szCs w:val="20"/>
        </w:rPr>
        <w:t>аботник должен быть уведомлен об этом заранее и от него должно быть получено письменное согласие.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4)   При определении объема и содержания, обрабатываемых персональных данных </w:t>
      </w:r>
      <w:r w:rsidR="0009688B" w:rsidRPr="00726941">
        <w:rPr>
          <w:color w:val="000000"/>
          <w:sz w:val="20"/>
          <w:szCs w:val="20"/>
        </w:rPr>
        <w:t>Г</w:t>
      </w:r>
      <w:r w:rsidRPr="00726941">
        <w:rPr>
          <w:color w:val="000000"/>
          <w:sz w:val="20"/>
          <w:szCs w:val="20"/>
        </w:rPr>
        <w:t xml:space="preserve">ражданина или </w:t>
      </w:r>
      <w:r w:rsidR="0009688B" w:rsidRPr="00726941">
        <w:rPr>
          <w:color w:val="000000"/>
          <w:sz w:val="20"/>
          <w:szCs w:val="20"/>
        </w:rPr>
        <w:t>Р</w:t>
      </w:r>
      <w:r w:rsidRPr="00726941">
        <w:rPr>
          <w:color w:val="000000"/>
          <w:sz w:val="20"/>
          <w:szCs w:val="20"/>
        </w:rPr>
        <w:t>аботника, Общество должно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Общества и иными Федеральными законами и локальными нормативными актами в области защиты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   Общество-оператор не имеет права получать и обрабатывать персональные данные </w:t>
      </w:r>
      <w:r w:rsidR="0009688B" w:rsidRPr="00726941">
        <w:rPr>
          <w:color w:val="000000"/>
          <w:sz w:val="20"/>
          <w:szCs w:val="20"/>
        </w:rPr>
        <w:t>Г</w:t>
      </w:r>
      <w:r w:rsidRPr="00726941">
        <w:rPr>
          <w:color w:val="000000"/>
          <w:sz w:val="20"/>
          <w:szCs w:val="20"/>
        </w:rPr>
        <w:t xml:space="preserve">ражданина или </w:t>
      </w:r>
      <w:r w:rsidR="0009688B" w:rsidRPr="00726941">
        <w:rPr>
          <w:color w:val="000000"/>
          <w:sz w:val="20"/>
          <w:szCs w:val="20"/>
        </w:rPr>
        <w:t>Р</w:t>
      </w:r>
      <w:r w:rsidRPr="00726941">
        <w:rPr>
          <w:color w:val="000000"/>
          <w:sz w:val="20"/>
          <w:szCs w:val="20"/>
        </w:rPr>
        <w:t xml:space="preserve">аботника,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w:t>
      </w:r>
      <w:r w:rsidR="0009688B" w:rsidRPr="00726941">
        <w:rPr>
          <w:color w:val="000000"/>
          <w:sz w:val="20"/>
          <w:szCs w:val="20"/>
        </w:rPr>
        <w:t>Р</w:t>
      </w:r>
      <w:r w:rsidRPr="00726941">
        <w:rPr>
          <w:color w:val="000000"/>
          <w:sz w:val="20"/>
          <w:szCs w:val="20"/>
        </w:rPr>
        <w:t>аботника только с его письменного согласия.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6)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w:t>
      </w:r>
      <w:r w:rsidR="0009688B" w:rsidRPr="00726941">
        <w:rPr>
          <w:color w:val="000000"/>
          <w:sz w:val="20"/>
          <w:szCs w:val="20"/>
        </w:rPr>
        <w:t>Гражданина и Р</w:t>
      </w:r>
      <w:r w:rsidRPr="00726941">
        <w:rPr>
          <w:color w:val="000000"/>
          <w:sz w:val="20"/>
          <w:szCs w:val="20"/>
        </w:rPr>
        <w:t>аботника или иным образом затрагивающих его права и законные интересы, за исключением случаев, предусмотренных Федеральным законом № 152-ФЗ.</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7)   Решение, порождающее юридические последствия в отношении </w:t>
      </w:r>
      <w:r w:rsidR="0009688B" w:rsidRPr="00726941">
        <w:rPr>
          <w:color w:val="000000"/>
          <w:sz w:val="20"/>
          <w:szCs w:val="20"/>
        </w:rPr>
        <w:t>Г</w:t>
      </w:r>
      <w:r w:rsidRPr="00726941">
        <w:rPr>
          <w:color w:val="000000"/>
          <w:sz w:val="20"/>
          <w:szCs w:val="20"/>
        </w:rPr>
        <w:t xml:space="preserve">ражданина </w:t>
      </w:r>
      <w:r w:rsidR="0009688B" w:rsidRPr="00726941">
        <w:rPr>
          <w:color w:val="000000"/>
          <w:sz w:val="20"/>
          <w:szCs w:val="20"/>
        </w:rPr>
        <w:t>и/</w:t>
      </w:r>
      <w:r w:rsidRPr="00726941">
        <w:rPr>
          <w:color w:val="000000"/>
          <w:sz w:val="20"/>
          <w:szCs w:val="20"/>
        </w:rPr>
        <w:t xml:space="preserve">или </w:t>
      </w:r>
      <w:r w:rsidR="0009688B" w:rsidRPr="00726941">
        <w:rPr>
          <w:color w:val="000000"/>
          <w:sz w:val="20"/>
          <w:szCs w:val="20"/>
        </w:rPr>
        <w:t>Р</w:t>
      </w:r>
      <w:r w:rsidRPr="00726941">
        <w:rPr>
          <w:color w:val="000000"/>
          <w:sz w:val="20"/>
          <w:szCs w:val="20"/>
        </w:rPr>
        <w:t xml:space="preserve">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w:t>
      </w:r>
      <w:r w:rsidR="0009688B" w:rsidRPr="00726941">
        <w:rPr>
          <w:color w:val="000000"/>
          <w:sz w:val="20"/>
          <w:szCs w:val="20"/>
        </w:rPr>
        <w:t>Г</w:t>
      </w:r>
      <w:r w:rsidRPr="00726941">
        <w:rPr>
          <w:color w:val="000000"/>
          <w:sz w:val="20"/>
          <w:szCs w:val="20"/>
        </w:rPr>
        <w:t>ражданина и</w:t>
      </w:r>
      <w:r w:rsidR="0009688B" w:rsidRPr="00726941">
        <w:rPr>
          <w:color w:val="000000"/>
          <w:sz w:val="20"/>
          <w:szCs w:val="20"/>
        </w:rPr>
        <w:t>/или</w:t>
      </w:r>
      <w:r w:rsidRPr="00726941">
        <w:rPr>
          <w:color w:val="000000"/>
          <w:sz w:val="20"/>
          <w:szCs w:val="20"/>
        </w:rPr>
        <w:t xml:space="preserve"> </w:t>
      </w:r>
      <w:r w:rsidR="0009688B" w:rsidRPr="00726941">
        <w:rPr>
          <w:color w:val="000000"/>
          <w:sz w:val="20"/>
          <w:szCs w:val="20"/>
        </w:rPr>
        <w:t>Р</w:t>
      </w:r>
      <w:r w:rsidRPr="00726941">
        <w:rPr>
          <w:color w:val="000000"/>
          <w:sz w:val="20"/>
          <w:szCs w:val="20"/>
        </w:rPr>
        <w:t>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8)   Общество (работодатель) обязан(о) разъяснить </w:t>
      </w:r>
      <w:r w:rsidR="0009688B" w:rsidRPr="00726941">
        <w:rPr>
          <w:color w:val="000000"/>
          <w:sz w:val="20"/>
          <w:szCs w:val="20"/>
        </w:rPr>
        <w:t>Г</w:t>
      </w:r>
      <w:r w:rsidRPr="00726941">
        <w:rPr>
          <w:color w:val="000000"/>
          <w:sz w:val="20"/>
          <w:szCs w:val="20"/>
        </w:rPr>
        <w:t>ражданину и</w:t>
      </w:r>
      <w:r w:rsidR="0009688B" w:rsidRPr="00726941">
        <w:rPr>
          <w:color w:val="000000"/>
          <w:sz w:val="20"/>
          <w:szCs w:val="20"/>
        </w:rPr>
        <w:t>/или</w:t>
      </w:r>
      <w:r w:rsidRPr="00726941">
        <w:rPr>
          <w:color w:val="000000"/>
          <w:sz w:val="20"/>
          <w:szCs w:val="20"/>
        </w:rPr>
        <w:t xml:space="preserve"> </w:t>
      </w:r>
      <w:r w:rsidR="0009688B" w:rsidRPr="00726941">
        <w:rPr>
          <w:color w:val="000000"/>
          <w:sz w:val="20"/>
          <w:szCs w:val="20"/>
        </w:rPr>
        <w:t>Р</w:t>
      </w:r>
      <w:r w:rsidRPr="00726941">
        <w:rPr>
          <w:color w:val="000000"/>
          <w:sz w:val="20"/>
          <w:szCs w:val="20"/>
        </w:rPr>
        <w:t xml:space="preserve">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w:t>
      </w:r>
      <w:r w:rsidR="0009688B" w:rsidRPr="00726941">
        <w:rPr>
          <w:color w:val="000000"/>
          <w:sz w:val="20"/>
          <w:szCs w:val="20"/>
        </w:rPr>
        <w:t>Г</w:t>
      </w:r>
      <w:r w:rsidRPr="00726941">
        <w:rPr>
          <w:color w:val="000000"/>
          <w:sz w:val="20"/>
          <w:szCs w:val="20"/>
        </w:rPr>
        <w:t>ражданином и</w:t>
      </w:r>
      <w:r w:rsidR="0009688B" w:rsidRPr="00726941">
        <w:rPr>
          <w:color w:val="000000"/>
          <w:sz w:val="20"/>
          <w:szCs w:val="20"/>
        </w:rPr>
        <w:t>/или</w:t>
      </w:r>
      <w:r w:rsidRPr="00726941">
        <w:rPr>
          <w:color w:val="000000"/>
          <w:sz w:val="20"/>
          <w:szCs w:val="20"/>
        </w:rPr>
        <w:t xml:space="preserve"> </w:t>
      </w:r>
      <w:r w:rsidR="0009688B" w:rsidRPr="00726941">
        <w:rPr>
          <w:color w:val="000000"/>
          <w:sz w:val="20"/>
          <w:szCs w:val="20"/>
        </w:rPr>
        <w:t>Р</w:t>
      </w:r>
      <w:r w:rsidRPr="00726941">
        <w:rPr>
          <w:color w:val="000000"/>
          <w:sz w:val="20"/>
          <w:szCs w:val="20"/>
        </w:rPr>
        <w:t>аботником своих прав и законных интересов.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9)   Общество обязано рассмотреть возражение в течение тридцати дней со дня его получения и уведомить </w:t>
      </w:r>
      <w:r w:rsidR="0009688B" w:rsidRPr="00726941">
        <w:rPr>
          <w:color w:val="000000"/>
          <w:sz w:val="20"/>
          <w:szCs w:val="20"/>
        </w:rPr>
        <w:t>Г</w:t>
      </w:r>
      <w:r w:rsidRPr="00726941">
        <w:rPr>
          <w:color w:val="000000"/>
          <w:sz w:val="20"/>
          <w:szCs w:val="20"/>
        </w:rPr>
        <w:t>ражданина и</w:t>
      </w:r>
      <w:r w:rsidR="0009688B" w:rsidRPr="00726941">
        <w:rPr>
          <w:color w:val="000000"/>
          <w:sz w:val="20"/>
          <w:szCs w:val="20"/>
        </w:rPr>
        <w:t>/или</w:t>
      </w:r>
      <w:r w:rsidRPr="00726941">
        <w:rPr>
          <w:color w:val="000000"/>
          <w:sz w:val="20"/>
          <w:szCs w:val="20"/>
        </w:rPr>
        <w:t xml:space="preserve"> </w:t>
      </w:r>
      <w:r w:rsidR="0009688B" w:rsidRPr="00726941">
        <w:rPr>
          <w:color w:val="000000"/>
          <w:sz w:val="20"/>
          <w:szCs w:val="20"/>
        </w:rPr>
        <w:t>Р</w:t>
      </w:r>
      <w:r w:rsidRPr="00726941">
        <w:rPr>
          <w:color w:val="000000"/>
          <w:sz w:val="20"/>
          <w:szCs w:val="20"/>
        </w:rPr>
        <w:t>аботника о результатах рассмотрения такого возражения.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10)   Защита персональных данных </w:t>
      </w:r>
      <w:r w:rsidR="0009688B" w:rsidRPr="00726941">
        <w:rPr>
          <w:color w:val="000000"/>
          <w:sz w:val="20"/>
          <w:szCs w:val="20"/>
        </w:rPr>
        <w:t>Г</w:t>
      </w:r>
      <w:r w:rsidRPr="00726941">
        <w:rPr>
          <w:color w:val="000000"/>
          <w:sz w:val="20"/>
          <w:szCs w:val="20"/>
        </w:rPr>
        <w:t xml:space="preserve">раждан и </w:t>
      </w:r>
      <w:r w:rsidR="0009688B" w:rsidRPr="00726941">
        <w:rPr>
          <w:color w:val="000000"/>
          <w:sz w:val="20"/>
          <w:szCs w:val="20"/>
        </w:rPr>
        <w:t>Р</w:t>
      </w:r>
      <w:r w:rsidRPr="00726941">
        <w:rPr>
          <w:color w:val="000000"/>
          <w:sz w:val="20"/>
          <w:szCs w:val="20"/>
        </w:rPr>
        <w:t>аботников от неправомерного их использования или утраты должна быть обеспечена Обществом за счет своих средств, в порядке, установленном Федеральным законодательством и другими нормативными документами.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lastRenderedPageBreak/>
        <w:t xml:space="preserve">11)   Работники или их представители должны быть ознакомлены под личную подпись с документами Общества, устанавливающими порядок обработки персональных данных </w:t>
      </w:r>
      <w:r w:rsidR="0009688B" w:rsidRPr="00726941">
        <w:rPr>
          <w:color w:val="000000"/>
          <w:sz w:val="20"/>
          <w:szCs w:val="20"/>
        </w:rPr>
        <w:t>Р</w:t>
      </w:r>
      <w:r w:rsidRPr="00726941">
        <w:rPr>
          <w:color w:val="000000"/>
          <w:sz w:val="20"/>
          <w:szCs w:val="20"/>
        </w:rPr>
        <w:t>аботников, а также об их правах и обязанностях в этой области.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12)   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3.3   Общество-оператор вправе поручить обработку персональных данных другому лицу с согласия </w:t>
      </w:r>
      <w:r w:rsidR="0009688B" w:rsidRPr="00726941">
        <w:rPr>
          <w:color w:val="000000"/>
          <w:sz w:val="20"/>
          <w:szCs w:val="20"/>
        </w:rPr>
        <w:t>Г</w:t>
      </w:r>
      <w:r w:rsidRPr="00726941">
        <w:rPr>
          <w:color w:val="000000"/>
          <w:sz w:val="20"/>
          <w:szCs w:val="20"/>
        </w:rPr>
        <w:t xml:space="preserve">ражданина, если иное не предусмотрено </w:t>
      </w:r>
      <w:r w:rsidR="0009688B" w:rsidRPr="00726941">
        <w:rPr>
          <w:color w:val="000000"/>
          <w:sz w:val="20"/>
          <w:szCs w:val="20"/>
        </w:rPr>
        <w:t>законодательством РФ</w:t>
      </w:r>
      <w:r w:rsidRPr="00726941">
        <w:rPr>
          <w:color w:val="000000"/>
          <w:sz w:val="20"/>
          <w:szCs w:val="20"/>
        </w:rPr>
        <w:t>, на основании заключаемого с этим лицом договора</w:t>
      </w:r>
      <w:r w:rsidR="0009688B" w:rsidRPr="00726941">
        <w:rPr>
          <w:color w:val="000000"/>
          <w:sz w:val="20"/>
          <w:szCs w:val="20"/>
        </w:rPr>
        <w:t xml:space="preserve"> </w:t>
      </w:r>
      <w:r w:rsidRPr="00726941">
        <w:rPr>
          <w:color w:val="000000"/>
          <w:sz w:val="20"/>
          <w:szCs w:val="20"/>
        </w:rPr>
        <w:t>(далее - поручение Общества). Лицо, осуществляющее обработку персональных данных по поручению Общества, обязано соблюдать принципы и правила обработки персональных данных, предусмотренные Федеральным законом № 152-ФЗ. В поручении Общества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3.4   Лицо, осуществляющее обработку персональных данных по поручению Общества, не обязано получать согласие </w:t>
      </w:r>
      <w:r w:rsidR="0009688B" w:rsidRPr="00726941">
        <w:rPr>
          <w:color w:val="000000"/>
          <w:sz w:val="20"/>
          <w:szCs w:val="20"/>
        </w:rPr>
        <w:t>Г</w:t>
      </w:r>
      <w:r w:rsidRPr="00726941">
        <w:rPr>
          <w:color w:val="000000"/>
          <w:sz w:val="20"/>
          <w:szCs w:val="20"/>
        </w:rPr>
        <w:t>ражданина на обработку его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3.5   В случае если Общество-оператор поручает обработку персональных данных другому лицу, ответственность перед </w:t>
      </w:r>
      <w:r w:rsidR="0009688B" w:rsidRPr="00726941">
        <w:rPr>
          <w:color w:val="000000"/>
          <w:sz w:val="20"/>
          <w:szCs w:val="20"/>
        </w:rPr>
        <w:t>Г</w:t>
      </w:r>
      <w:r w:rsidRPr="00726941">
        <w:rPr>
          <w:color w:val="000000"/>
          <w:sz w:val="20"/>
          <w:szCs w:val="20"/>
        </w:rPr>
        <w:t>ражданином за действия указанного лица несет Общество. Лицо, осуществляющее обработку персональных данных по поручению Общества, несет ответственность перед Обществом.</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4 Получение персональных данных гражданина и работника</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4.1   Получение персональных данных преимущественно осуществляется путем представления их самим </w:t>
      </w:r>
      <w:r w:rsidR="0009688B" w:rsidRPr="00726941">
        <w:rPr>
          <w:color w:val="000000"/>
          <w:sz w:val="20"/>
          <w:szCs w:val="20"/>
        </w:rPr>
        <w:t>Г</w:t>
      </w:r>
      <w:r w:rsidRPr="00726941">
        <w:rPr>
          <w:color w:val="000000"/>
          <w:sz w:val="20"/>
          <w:szCs w:val="20"/>
        </w:rPr>
        <w:t xml:space="preserve">ражданином или </w:t>
      </w:r>
      <w:r w:rsidR="0009688B" w:rsidRPr="00726941">
        <w:rPr>
          <w:color w:val="000000"/>
          <w:sz w:val="20"/>
          <w:szCs w:val="20"/>
        </w:rPr>
        <w:t>Р</w:t>
      </w:r>
      <w:r w:rsidRPr="00726941">
        <w:rPr>
          <w:color w:val="000000"/>
          <w:sz w:val="20"/>
          <w:szCs w:val="20"/>
        </w:rPr>
        <w:t>аботником, на основании его согласия, за исключением случаев</w:t>
      </w:r>
      <w:r w:rsidR="00BE4AB8">
        <w:rPr>
          <w:color w:val="000000"/>
          <w:sz w:val="20"/>
          <w:szCs w:val="20"/>
        </w:rPr>
        <w:t>,</w:t>
      </w:r>
      <w:r w:rsidRPr="00726941">
        <w:rPr>
          <w:color w:val="000000"/>
          <w:sz w:val="20"/>
          <w:szCs w:val="20"/>
        </w:rPr>
        <w:t xml:space="preserve"> прямо предусмотренных действующим законодательством РФ.</w:t>
      </w:r>
    </w:p>
    <w:p w:rsidR="00BE4AB8"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В случаях, предусмотренных Федеральным законодательством, обработка персональных данных осуществляется только с согласия </w:t>
      </w:r>
      <w:r w:rsidR="0009688B" w:rsidRPr="00726941">
        <w:rPr>
          <w:color w:val="000000"/>
          <w:sz w:val="20"/>
          <w:szCs w:val="20"/>
        </w:rPr>
        <w:t>Г</w:t>
      </w:r>
      <w:r w:rsidRPr="00726941">
        <w:rPr>
          <w:color w:val="000000"/>
          <w:sz w:val="20"/>
          <w:szCs w:val="20"/>
        </w:rPr>
        <w:t>ражданина и</w:t>
      </w:r>
      <w:r w:rsidR="0009688B" w:rsidRPr="00726941">
        <w:rPr>
          <w:color w:val="000000"/>
          <w:sz w:val="20"/>
          <w:szCs w:val="20"/>
        </w:rPr>
        <w:t>/или</w:t>
      </w:r>
      <w:r w:rsidRPr="00726941">
        <w:rPr>
          <w:color w:val="000000"/>
          <w:sz w:val="20"/>
          <w:szCs w:val="20"/>
        </w:rPr>
        <w:t xml:space="preserve"> </w:t>
      </w:r>
      <w:r w:rsidR="0009688B" w:rsidRPr="00726941">
        <w:rPr>
          <w:color w:val="000000"/>
          <w:sz w:val="20"/>
          <w:szCs w:val="20"/>
        </w:rPr>
        <w:t>Р</w:t>
      </w:r>
      <w:r w:rsidRPr="00726941">
        <w:rPr>
          <w:color w:val="000000"/>
          <w:sz w:val="20"/>
          <w:szCs w:val="20"/>
        </w:rPr>
        <w:t xml:space="preserve">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w:t>
      </w:r>
    </w:p>
    <w:p w:rsidR="00BE4AB8" w:rsidRDefault="00BE4AB8" w:rsidP="00726941">
      <w:pPr>
        <w:pStyle w:val="a3"/>
        <w:spacing w:before="0" w:beforeAutospacing="0" w:after="0" w:afterAutospacing="0"/>
        <w:jc w:val="both"/>
        <w:rPr>
          <w:color w:val="000000"/>
          <w:sz w:val="20"/>
          <w:szCs w:val="20"/>
        </w:rPr>
      </w:pPr>
      <w:r>
        <w:rPr>
          <w:color w:val="000000"/>
          <w:sz w:val="20"/>
          <w:szCs w:val="20"/>
        </w:rPr>
        <w:t xml:space="preserve">В случае заполнения Гражданином или Работником форм на сайте ООО «Динамит» в сети Интернет (по адресу </w:t>
      </w:r>
      <w:r w:rsidRPr="00BE4AB8">
        <w:rPr>
          <w:color w:val="000000"/>
          <w:sz w:val="20"/>
          <w:szCs w:val="20"/>
        </w:rPr>
        <w:t>http://dynamitsport.ru/ и его поддоменов</w:t>
      </w:r>
      <w:r>
        <w:rPr>
          <w:color w:val="000000"/>
          <w:sz w:val="20"/>
          <w:szCs w:val="20"/>
        </w:rPr>
        <w:t>) направление Обществу субъектами персональных данных своих данных является согласием на обработку предоставленных такими лицами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Для обработки персональных данных, содержащихся в согласии в письменной форме </w:t>
      </w:r>
      <w:r w:rsidR="0009688B" w:rsidRPr="00726941">
        <w:rPr>
          <w:color w:val="000000"/>
          <w:sz w:val="20"/>
          <w:szCs w:val="20"/>
        </w:rPr>
        <w:t>Г</w:t>
      </w:r>
      <w:r w:rsidRPr="00726941">
        <w:rPr>
          <w:color w:val="000000"/>
          <w:sz w:val="20"/>
          <w:szCs w:val="20"/>
        </w:rPr>
        <w:t>ражданина</w:t>
      </w:r>
      <w:r w:rsidR="00BE4AB8">
        <w:rPr>
          <w:rStyle w:val="apple-converted-space"/>
          <w:b/>
          <w:bCs/>
          <w:color w:val="000000"/>
          <w:sz w:val="20"/>
          <w:szCs w:val="20"/>
        </w:rPr>
        <w:t xml:space="preserve"> </w:t>
      </w:r>
      <w:r w:rsidRPr="00726941">
        <w:rPr>
          <w:color w:val="000000"/>
          <w:sz w:val="20"/>
          <w:szCs w:val="20"/>
        </w:rPr>
        <w:t xml:space="preserve">и </w:t>
      </w:r>
      <w:r w:rsidR="0009688B" w:rsidRPr="00726941">
        <w:rPr>
          <w:color w:val="000000"/>
          <w:sz w:val="20"/>
          <w:szCs w:val="20"/>
        </w:rPr>
        <w:t>Р</w:t>
      </w:r>
      <w:r w:rsidRPr="00726941">
        <w:rPr>
          <w:color w:val="000000"/>
          <w:sz w:val="20"/>
          <w:szCs w:val="20"/>
        </w:rPr>
        <w:t>аботника на обработку его персональных данных, дополнительное согласие не требуется.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В случае недееспособности </w:t>
      </w:r>
      <w:r w:rsidR="0009688B" w:rsidRPr="00726941">
        <w:rPr>
          <w:color w:val="000000"/>
          <w:sz w:val="20"/>
          <w:szCs w:val="20"/>
        </w:rPr>
        <w:t>Г</w:t>
      </w:r>
      <w:r w:rsidRPr="00726941">
        <w:rPr>
          <w:color w:val="000000"/>
          <w:sz w:val="20"/>
          <w:szCs w:val="20"/>
        </w:rPr>
        <w:t xml:space="preserve">ражданина или недостижения </w:t>
      </w:r>
      <w:r w:rsidR="0009688B" w:rsidRPr="00726941">
        <w:rPr>
          <w:color w:val="000000"/>
          <w:sz w:val="20"/>
          <w:szCs w:val="20"/>
        </w:rPr>
        <w:t>Г</w:t>
      </w:r>
      <w:r w:rsidRPr="00726941">
        <w:rPr>
          <w:color w:val="000000"/>
          <w:sz w:val="20"/>
          <w:szCs w:val="20"/>
        </w:rPr>
        <w:t>ражданином возраста 15 лет согласие на обработку его персональных данных дает в письменной форме его законный представитель.</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4.2   В случае необходимости проверки персональных данных </w:t>
      </w:r>
      <w:r w:rsidR="0009688B" w:rsidRPr="00726941">
        <w:rPr>
          <w:color w:val="000000"/>
          <w:sz w:val="20"/>
          <w:szCs w:val="20"/>
        </w:rPr>
        <w:t>Г</w:t>
      </w:r>
      <w:r w:rsidRPr="00726941">
        <w:rPr>
          <w:color w:val="000000"/>
          <w:sz w:val="20"/>
          <w:szCs w:val="20"/>
        </w:rPr>
        <w:t xml:space="preserve">ражданина или </w:t>
      </w:r>
      <w:r w:rsidR="0009688B" w:rsidRPr="00726941">
        <w:rPr>
          <w:color w:val="000000"/>
          <w:sz w:val="20"/>
          <w:szCs w:val="20"/>
        </w:rPr>
        <w:t>Р</w:t>
      </w:r>
      <w:r w:rsidRPr="00726941">
        <w:rPr>
          <w:color w:val="000000"/>
          <w:sz w:val="20"/>
          <w:szCs w:val="20"/>
        </w:rPr>
        <w:t xml:space="preserve">аботника заблаговременно должно сообщить об этом </w:t>
      </w:r>
      <w:r w:rsidR="0009688B" w:rsidRPr="00726941">
        <w:rPr>
          <w:color w:val="000000"/>
          <w:sz w:val="20"/>
          <w:szCs w:val="20"/>
        </w:rPr>
        <w:t>Г</w:t>
      </w:r>
      <w:r w:rsidRPr="00726941">
        <w:rPr>
          <w:color w:val="000000"/>
          <w:sz w:val="20"/>
          <w:szCs w:val="20"/>
        </w:rPr>
        <w:t xml:space="preserve">ражданину или </w:t>
      </w:r>
      <w:r w:rsidR="0009688B" w:rsidRPr="00726941">
        <w:rPr>
          <w:color w:val="000000"/>
          <w:sz w:val="20"/>
          <w:szCs w:val="20"/>
        </w:rPr>
        <w:t>Р</w:t>
      </w:r>
      <w:r w:rsidRPr="00726941">
        <w:rPr>
          <w:color w:val="000000"/>
          <w:sz w:val="20"/>
          <w:szCs w:val="20"/>
        </w:rPr>
        <w:t>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или работника дать письменное согласие на их получение.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4.3   Обработка персональных данных </w:t>
      </w:r>
      <w:r w:rsidR="0009688B" w:rsidRPr="00726941">
        <w:rPr>
          <w:color w:val="000000"/>
          <w:sz w:val="20"/>
          <w:szCs w:val="20"/>
        </w:rPr>
        <w:t>Р</w:t>
      </w:r>
      <w:r w:rsidRPr="00726941">
        <w:rPr>
          <w:color w:val="000000"/>
          <w:sz w:val="20"/>
          <w:szCs w:val="20"/>
        </w:rPr>
        <w:t>аботника не требует получения соответствующего согласия в следующих случаях: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   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2)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3)   Обязанность по обработке, в том числе опубликованию и размещению персональных данных </w:t>
      </w:r>
      <w:r w:rsidR="0009688B" w:rsidRPr="00726941">
        <w:rPr>
          <w:color w:val="000000"/>
          <w:sz w:val="20"/>
          <w:szCs w:val="20"/>
        </w:rPr>
        <w:t>Р</w:t>
      </w:r>
      <w:r w:rsidRPr="00726941">
        <w:rPr>
          <w:color w:val="000000"/>
          <w:sz w:val="20"/>
          <w:szCs w:val="20"/>
        </w:rPr>
        <w:t>аботников в сети Интернет, предусмотрена законодательством Российской Федерации.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4)   Обработка персональных данных близких родственников </w:t>
      </w:r>
      <w:r w:rsidR="0009688B" w:rsidRPr="00726941">
        <w:rPr>
          <w:color w:val="000000"/>
          <w:sz w:val="20"/>
          <w:szCs w:val="20"/>
        </w:rPr>
        <w:t>Р</w:t>
      </w:r>
      <w:r w:rsidRPr="00726941">
        <w:rPr>
          <w:color w:val="000000"/>
          <w:sz w:val="20"/>
          <w:szCs w:val="20"/>
        </w:rPr>
        <w:t xml:space="preserve">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w:t>
      </w:r>
      <w:r w:rsidR="0009688B" w:rsidRPr="00726941">
        <w:rPr>
          <w:color w:val="000000"/>
          <w:sz w:val="20"/>
          <w:szCs w:val="20"/>
        </w:rPr>
        <w:t>Р</w:t>
      </w:r>
      <w:r w:rsidRPr="00726941">
        <w:rPr>
          <w:color w:val="000000"/>
          <w:sz w:val="20"/>
          <w:szCs w:val="20"/>
        </w:rPr>
        <w:t>аботника является обязательным условием обработки их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   Обработка специальных категорий персональных данных </w:t>
      </w:r>
      <w:r w:rsidR="0009688B" w:rsidRPr="00726941">
        <w:rPr>
          <w:color w:val="000000"/>
          <w:sz w:val="20"/>
          <w:szCs w:val="20"/>
        </w:rPr>
        <w:t>Р</w:t>
      </w:r>
      <w:r w:rsidRPr="00726941">
        <w:rPr>
          <w:color w:val="000000"/>
          <w:sz w:val="20"/>
          <w:szCs w:val="20"/>
        </w:rPr>
        <w:t>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 152-ФЗ в рамках трудового законодательства.</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6)   При передаче персональных данных </w:t>
      </w:r>
      <w:r w:rsidR="0009688B" w:rsidRPr="00726941">
        <w:rPr>
          <w:color w:val="000000"/>
          <w:sz w:val="20"/>
          <w:szCs w:val="20"/>
        </w:rPr>
        <w:t>Р</w:t>
      </w:r>
      <w:r w:rsidRPr="00726941">
        <w:rPr>
          <w:color w:val="000000"/>
          <w:sz w:val="20"/>
          <w:szCs w:val="20"/>
        </w:rPr>
        <w:t xml:space="preserve">аботника третьим лицам в случаях, когда это необходимо в целях предупреждения угрозы жизни и здоровью </w:t>
      </w:r>
      <w:r w:rsidR="0009688B" w:rsidRPr="00726941">
        <w:rPr>
          <w:color w:val="000000"/>
          <w:sz w:val="20"/>
          <w:szCs w:val="20"/>
        </w:rPr>
        <w:t>Р</w:t>
      </w:r>
      <w:r w:rsidRPr="00726941">
        <w:rPr>
          <w:color w:val="000000"/>
          <w:sz w:val="20"/>
          <w:szCs w:val="20"/>
        </w:rPr>
        <w:t>аботника, а также в других случаях, предусмотренных Трудовым кодексом Российской Федерации или иными федеральными законами.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7)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25.04.1997 № 490, нормативными правовыми актами в сфере транспортной безопасности).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8)   В случаях передачи работодателем персональных данных </w:t>
      </w:r>
      <w:r w:rsidR="0009688B" w:rsidRPr="00726941">
        <w:rPr>
          <w:color w:val="000000"/>
          <w:sz w:val="20"/>
          <w:szCs w:val="20"/>
        </w:rPr>
        <w:t>Р</w:t>
      </w:r>
      <w:r w:rsidRPr="00726941">
        <w:rPr>
          <w:color w:val="000000"/>
          <w:sz w:val="20"/>
          <w:szCs w:val="20"/>
        </w:rPr>
        <w:t>аботников в налоговые органы, военные комиссариаты, профсоюзные органы, предусмотренные действующим законодательством Российской Федерации.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9)   При мотивированных запросов от органов прокуратуры, правоохранительных органов, органов безопасности, от государственных инспекторов труда </w:t>
      </w:r>
      <w:r w:rsidR="0009688B" w:rsidRPr="00726941">
        <w:rPr>
          <w:color w:val="000000"/>
          <w:sz w:val="20"/>
          <w:szCs w:val="20"/>
        </w:rPr>
        <w:t xml:space="preserve">и иных государственных органов РФ </w:t>
      </w:r>
      <w:r w:rsidRPr="00726941">
        <w:rPr>
          <w:color w:val="000000"/>
          <w:sz w:val="20"/>
          <w:szCs w:val="20"/>
        </w:rPr>
        <w:t xml:space="preserve">при осуществлении ими государственного </w:t>
      </w:r>
      <w:r w:rsidRPr="00726941">
        <w:rPr>
          <w:color w:val="000000"/>
          <w:sz w:val="20"/>
          <w:szCs w:val="20"/>
        </w:rPr>
        <w:lastRenderedPageBreak/>
        <w:t xml:space="preserve">надзора и контроля за соблюдением трудового законодательства и иных органов, уполномоченных запрашивать информацию о </w:t>
      </w:r>
      <w:r w:rsidR="0009688B" w:rsidRPr="00726941">
        <w:rPr>
          <w:color w:val="000000"/>
          <w:sz w:val="20"/>
          <w:szCs w:val="20"/>
        </w:rPr>
        <w:t>Р</w:t>
      </w:r>
      <w:r w:rsidRPr="00726941">
        <w:rPr>
          <w:color w:val="000000"/>
          <w:sz w:val="20"/>
          <w:szCs w:val="20"/>
        </w:rPr>
        <w:t>аботниках в соответствии с компетенцией, предусмотренной законодательством Российской Федерации.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В случае поступления запросов из организаций, не обладающих соответствующими полномочиями, работодатель обязан получить согласие </w:t>
      </w:r>
      <w:r w:rsidR="0009688B" w:rsidRPr="00726941">
        <w:rPr>
          <w:color w:val="000000"/>
          <w:sz w:val="20"/>
          <w:szCs w:val="20"/>
        </w:rPr>
        <w:t>Р</w:t>
      </w:r>
      <w:r w:rsidRPr="00726941">
        <w:rPr>
          <w:color w:val="000000"/>
          <w:sz w:val="20"/>
          <w:szCs w:val="20"/>
        </w:rPr>
        <w:t xml:space="preserve">аботника на предоставление его персональных данных и предупредить лиц, получающих персональные данные </w:t>
      </w:r>
      <w:r w:rsidR="0009688B" w:rsidRPr="00726941">
        <w:rPr>
          <w:color w:val="000000"/>
          <w:sz w:val="20"/>
          <w:szCs w:val="20"/>
        </w:rPr>
        <w:t>Р</w:t>
      </w:r>
      <w:r w:rsidRPr="00726941">
        <w:rPr>
          <w:color w:val="000000"/>
          <w:sz w:val="20"/>
          <w:szCs w:val="20"/>
        </w:rPr>
        <w:t>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10) Передача персональных данных </w:t>
      </w:r>
      <w:r w:rsidR="0009688B" w:rsidRPr="00726941">
        <w:rPr>
          <w:color w:val="000000"/>
          <w:sz w:val="20"/>
          <w:szCs w:val="20"/>
        </w:rPr>
        <w:t>Р</w:t>
      </w:r>
      <w:r w:rsidRPr="00726941">
        <w:rPr>
          <w:color w:val="000000"/>
          <w:sz w:val="20"/>
          <w:szCs w:val="20"/>
        </w:rPr>
        <w:t>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       договор на выпуск банковской карты заключался напрямую с </w:t>
      </w:r>
      <w:r w:rsidR="0009688B" w:rsidRPr="00726941">
        <w:rPr>
          <w:color w:val="000000"/>
          <w:sz w:val="20"/>
          <w:szCs w:val="20"/>
        </w:rPr>
        <w:t>Р</w:t>
      </w:r>
      <w:r w:rsidRPr="00726941">
        <w:rPr>
          <w:color w:val="000000"/>
          <w:sz w:val="20"/>
          <w:szCs w:val="20"/>
        </w:rPr>
        <w:t>аботником и в тексте которого предусмотрены положения, предусматривающие передачу работодателем персональных данных работника;</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       наличие у работодателя доверенности на представление интересов </w:t>
      </w:r>
      <w:r w:rsidR="0009688B" w:rsidRPr="00726941">
        <w:rPr>
          <w:color w:val="000000"/>
          <w:sz w:val="20"/>
          <w:szCs w:val="20"/>
        </w:rPr>
        <w:t>Р</w:t>
      </w:r>
      <w:r w:rsidRPr="00726941">
        <w:rPr>
          <w:color w:val="000000"/>
          <w:sz w:val="20"/>
          <w:szCs w:val="20"/>
        </w:rPr>
        <w:t>аботника при заключении договора с кредитной организацией на выпуск банковской карты и ее последующем обслуживании;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соответствующая форма и система оплаты труда прописана в договоре (ст. 41 Трудового кодекса РФ).</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11) Обработка персональных данных </w:t>
      </w:r>
      <w:r w:rsidR="0009688B" w:rsidRPr="00726941">
        <w:rPr>
          <w:color w:val="000000"/>
          <w:sz w:val="20"/>
          <w:szCs w:val="20"/>
        </w:rPr>
        <w:t>Р</w:t>
      </w:r>
      <w:r w:rsidRPr="00726941">
        <w:rPr>
          <w:color w:val="000000"/>
          <w:sz w:val="20"/>
          <w:szCs w:val="20"/>
        </w:rPr>
        <w:t>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 152-ФЗ, в том числе, получить согласие </w:t>
      </w:r>
      <w:r w:rsidR="0009688B" w:rsidRPr="00726941">
        <w:rPr>
          <w:color w:val="000000"/>
          <w:sz w:val="20"/>
          <w:szCs w:val="20"/>
        </w:rPr>
        <w:t>Р</w:t>
      </w:r>
      <w:r w:rsidRPr="00726941">
        <w:rPr>
          <w:color w:val="000000"/>
          <w:sz w:val="20"/>
          <w:szCs w:val="20"/>
        </w:rPr>
        <w:t>аботников на передачу их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4.4   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При поступлении в адрес работодателя резюме, составленного в произвольной форме, при которой однозначно определить физическое лицо</w:t>
      </w:r>
      <w:r w:rsidR="0009688B" w:rsidRPr="00726941">
        <w:rPr>
          <w:color w:val="000000"/>
          <w:sz w:val="20"/>
          <w:szCs w:val="20"/>
        </w:rPr>
        <w:t>,</w:t>
      </w:r>
      <w:r w:rsidRPr="00726941">
        <w:rPr>
          <w:color w:val="000000"/>
          <w:sz w:val="20"/>
          <w:szCs w:val="20"/>
        </w:rPr>
        <w:t xml:space="preserve"> его направившее не представляется возможным, данное резюме подлежит уничтожению в день поступления.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В случае отказа в приеме на работу сведения, предоставленные соискателем, должны быть уничтожены в течение </w:t>
      </w:r>
      <w:r w:rsidR="0009688B" w:rsidRPr="00726941">
        <w:rPr>
          <w:color w:val="000000"/>
          <w:sz w:val="20"/>
          <w:szCs w:val="20"/>
        </w:rPr>
        <w:t>36</w:t>
      </w:r>
      <w:r w:rsidRPr="00726941">
        <w:rPr>
          <w:color w:val="000000"/>
          <w:sz w:val="20"/>
          <w:szCs w:val="20"/>
        </w:rPr>
        <w:t xml:space="preserve">0 дней, за исключением случаев, предусмотренных законодательством </w:t>
      </w:r>
      <w:r w:rsidR="0009688B" w:rsidRPr="00726941">
        <w:rPr>
          <w:color w:val="000000"/>
          <w:sz w:val="20"/>
          <w:szCs w:val="20"/>
        </w:rPr>
        <w:t>РФ</w:t>
      </w:r>
      <w:r w:rsidRPr="00726941">
        <w:rPr>
          <w:color w:val="000000"/>
          <w:sz w:val="20"/>
          <w:szCs w:val="20"/>
        </w:rPr>
        <w:t>.</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Исключение составляют случаи заключения трудового договора с бывшим государственным или муниципальным служащим. 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4.5   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w:t>
      </w:r>
      <w:r w:rsidR="00E260B1" w:rsidRPr="00726941">
        <w:rPr>
          <w:color w:val="000000"/>
          <w:sz w:val="20"/>
          <w:szCs w:val="20"/>
        </w:rPr>
        <w:t>Работников</w:t>
      </w:r>
      <w:r w:rsidRPr="00726941">
        <w:rPr>
          <w:color w:val="000000"/>
          <w:sz w:val="20"/>
          <w:szCs w:val="20"/>
        </w:rPr>
        <w:t>, в трудовом договоре</w:t>
      </w:r>
      <w:r w:rsidR="00E260B1" w:rsidRPr="00726941">
        <w:rPr>
          <w:color w:val="000000"/>
          <w:sz w:val="20"/>
          <w:szCs w:val="20"/>
        </w:rPr>
        <w:t xml:space="preserve"> или ином документе (подписанном Работником)</w:t>
      </w:r>
      <w:r w:rsidRPr="00726941">
        <w:rPr>
          <w:color w:val="000000"/>
          <w:sz w:val="20"/>
          <w:szCs w:val="20"/>
        </w:rPr>
        <w:t xml:space="preserve"> которых определены соответствующие положения.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Согласие на внесение соискателя в кадровый резерв организации оформляется либо в форме отдельного документа</w:t>
      </w:r>
      <w:r w:rsidR="00E260B1" w:rsidRPr="00726941">
        <w:rPr>
          <w:color w:val="000000"/>
          <w:sz w:val="20"/>
          <w:szCs w:val="20"/>
        </w:rPr>
        <w:t>,</w:t>
      </w:r>
      <w:r w:rsidRPr="00726941">
        <w:rPr>
          <w:color w:val="000000"/>
          <w:sz w:val="20"/>
          <w:szCs w:val="20"/>
        </w:rPr>
        <w:t xml:space="preserve">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4.6   В соответствии с частью 1 статьи 11 Федерального закона № 152-ФЗ:</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w:t>
      </w:r>
      <w:r w:rsidRPr="00726941">
        <w:rPr>
          <w:color w:val="000000"/>
          <w:sz w:val="20"/>
          <w:szCs w:val="20"/>
        </w:rPr>
        <w:lastRenderedPageBreak/>
        <w:t>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5 Хранение и использование персональных данных граждан и работников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5.1   Информация персонального характера </w:t>
      </w:r>
      <w:r w:rsidR="00E260B1" w:rsidRPr="00726941">
        <w:rPr>
          <w:color w:val="000000"/>
          <w:sz w:val="20"/>
          <w:szCs w:val="20"/>
        </w:rPr>
        <w:t>Г</w:t>
      </w:r>
      <w:r w:rsidRPr="00726941">
        <w:rPr>
          <w:color w:val="000000"/>
          <w:sz w:val="20"/>
          <w:szCs w:val="20"/>
        </w:rPr>
        <w:t xml:space="preserve">ражданина и </w:t>
      </w:r>
      <w:r w:rsidR="00E260B1" w:rsidRPr="00726941">
        <w:rPr>
          <w:color w:val="000000"/>
          <w:sz w:val="20"/>
          <w:szCs w:val="20"/>
        </w:rPr>
        <w:t>Р</w:t>
      </w:r>
      <w:r w:rsidRPr="00726941">
        <w:rPr>
          <w:color w:val="000000"/>
          <w:sz w:val="20"/>
          <w:szCs w:val="20"/>
        </w:rPr>
        <w:t>аботника хранится и обрабатывается с соблюдением требований действующего Российского законодательства о защите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5.2   Порядок хранения документов, содержащих персональные данные работников осуществлять в соответствии с:</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Федеральным законом от 27 июля 2006 г. № 149-ФЗ «Об информации, информационных технологиях и о защите информации»;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Федеральным законом от 27 июля 2006 г. № 152-ФЗ;</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Постановлением Правительства Российской Федерации от 06 июля 2008 г. № 512 «Об утверждении требований к материальным носителям биометрических персональных данных и технологиям хранения;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   Перечнем типовых управленческих архивных документов, образующихся в процессе деятельности государственных органов, органов местного </w:t>
      </w:r>
      <w:r w:rsidR="00E260B1" w:rsidRPr="00726941">
        <w:rPr>
          <w:color w:val="000000"/>
          <w:sz w:val="20"/>
          <w:szCs w:val="20"/>
        </w:rPr>
        <w:t>управления</w:t>
      </w:r>
      <w:r w:rsidRPr="00726941">
        <w:rPr>
          <w:color w:val="000000"/>
          <w:sz w:val="20"/>
          <w:szCs w:val="20"/>
        </w:rPr>
        <w:t xml:space="preserve"> и организаций, с указанием сроков хранения, утвержденным Приказом Минкультуры России от 25 августа 2010 г. № 558.</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5.3   Обработка персональных данных </w:t>
      </w:r>
      <w:r w:rsidR="00E260B1" w:rsidRPr="00726941">
        <w:rPr>
          <w:color w:val="000000"/>
          <w:sz w:val="20"/>
          <w:szCs w:val="20"/>
        </w:rPr>
        <w:t>Г</w:t>
      </w:r>
      <w:r w:rsidRPr="00726941">
        <w:rPr>
          <w:color w:val="000000"/>
          <w:sz w:val="20"/>
          <w:szCs w:val="20"/>
        </w:rPr>
        <w:t xml:space="preserve">раждан и </w:t>
      </w:r>
      <w:r w:rsidR="00E260B1" w:rsidRPr="00726941">
        <w:rPr>
          <w:color w:val="000000"/>
          <w:sz w:val="20"/>
          <w:szCs w:val="20"/>
        </w:rPr>
        <w:t>Р</w:t>
      </w:r>
      <w:r w:rsidRPr="00726941">
        <w:rPr>
          <w:color w:val="000000"/>
          <w:sz w:val="20"/>
          <w:szCs w:val="20"/>
        </w:rPr>
        <w:t>аботников Общества осуществляется смешанным путем: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неавтоматизированным способом обработки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автоматизированным способом обработки персональных данных (с помощью ПЭВМ и специальных программных продуктов).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5.4   Персональные данные </w:t>
      </w:r>
      <w:r w:rsidR="00E260B1" w:rsidRPr="00726941">
        <w:rPr>
          <w:color w:val="000000"/>
          <w:sz w:val="20"/>
          <w:szCs w:val="20"/>
        </w:rPr>
        <w:t>Г</w:t>
      </w:r>
      <w:r w:rsidRPr="00726941">
        <w:rPr>
          <w:color w:val="000000"/>
          <w:sz w:val="20"/>
          <w:szCs w:val="20"/>
        </w:rPr>
        <w:t xml:space="preserve">раждан и </w:t>
      </w:r>
      <w:r w:rsidR="00E260B1" w:rsidRPr="00726941">
        <w:rPr>
          <w:color w:val="000000"/>
          <w:sz w:val="20"/>
          <w:szCs w:val="20"/>
        </w:rPr>
        <w:t>Р</w:t>
      </w:r>
      <w:r w:rsidRPr="00726941">
        <w:rPr>
          <w:color w:val="000000"/>
          <w:sz w:val="20"/>
          <w:szCs w:val="20"/>
        </w:rPr>
        <w:t>аботников хранятся на бумажных носителях и в электронном виде.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5.5   Хранение текущей документации и оконченной производством документации, содержащей персональные данные </w:t>
      </w:r>
      <w:r w:rsidR="00E260B1" w:rsidRPr="00726941">
        <w:rPr>
          <w:color w:val="000000"/>
          <w:sz w:val="20"/>
          <w:szCs w:val="20"/>
        </w:rPr>
        <w:t>Г</w:t>
      </w:r>
      <w:r w:rsidRPr="00726941">
        <w:rPr>
          <w:color w:val="000000"/>
          <w:sz w:val="20"/>
          <w:szCs w:val="20"/>
        </w:rPr>
        <w:t xml:space="preserve">раждан и </w:t>
      </w:r>
      <w:r w:rsidR="00E260B1" w:rsidRPr="00726941">
        <w:rPr>
          <w:color w:val="000000"/>
          <w:sz w:val="20"/>
          <w:szCs w:val="20"/>
        </w:rPr>
        <w:t>Р</w:t>
      </w:r>
      <w:r w:rsidRPr="00726941">
        <w:rPr>
          <w:color w:val="000000"/>
          <w:sz w:val="20"/>
          <w:szCs w:val="20"/>
        </w:rPr>
        <w:t>аботников Общества, осуществляется во внутренних подразделениях Общества, в соответствии с действующим Приказом руководителя Общества.</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Ответственные лица за хранение документов, содержащих персональные данные </w:t>
      </w:r>
      <w:r w:rsidR="00E260B1" w:rsidRPr="00726941">
        <w:rPr>
          <w:color w:val="000000"/>
          <w:sz w:val="20"/>
          <w:szCs w:val="20"/>
        </w:rPr>
        <w:t>Г</w:t>
      </w:r>
      <w:r w:rsidRPr="00726941">
        <w:rPr>
          <w:color w:val="000000"/>
          <w:sz w:val="20"/>
          <w:szCs w:val="20"/>
        </w:rPr>
        <w:t xml:space="preserve">раждан и </w:t>
      </w:r>
      <w:r w:rsidR="00E260B1" w:rsidRPr="00726941">
        <w:rPr>
          <w:color w:val="000000"/>
          <w:sz w:val="20"/>
          <w:szCs w:val="20"/>
        </w:rPr>
        <w:t>Р</w:t>
      </w:r>
      <w:r w:rsidRPr="00726941">
        <w:rPr>
          <w:color w:val="000000"/>
          <w:sz w:val="20"/>
          <w:szCs w:val="20"/>
        </w:rPr>
        <w:t>аботников, назначены Приказом руководителя Общества.</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5.6   Хранение персональных данных </w:t>
      </w:r>
      <w:r w:rsidR="00E260B1" w:rsidRPr="00726941">
        <w:rPr>
          <w:color w:val="000000"/>
          <w:sz w:val="20"/>
          <w:szCs w:val="20"/>
        </w:rPr>
        <w:t xml:space="preserve">Граждан и Работников </w:t>
      </w:r>
      <w:r w:rsidRPr="00726941">
        <w:rPr>
          <w:color w:val="000000"/>
          <w:sz w:val="20"/>
          <w:szCs w:val="20"/>
        </w:rPr>
        <w:t>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Хранение документов, содержащих персональные данные </w:t>
      </w:r>
      <w:r w:rsidR="00E260B1" w:rsidRPr="00726941">
        <w:rPr>
          <w:color w:val="000000"/>
          <w:sz w:val="20"/>
          <w:szCs w:val="20"/>
        </w:rPr>
        <w:t>Граждан и Работников</w:t>
      </w:r>
      <w:r w:rsidRPr="00726941">
        <w:rPr>
          <w:color w:val="000000"/>
          <w:sz w:val="20"/>
          <w:szCs w:val="20"/>
        </w:rPr>
        <w:t>,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5.7   Общество обеспечивает ограничение доступа к персональным данным </w:t>
      </w:r>
      <w:r w:rsidR="00E260B1" w:rsidRPr="00726941">
        <w:rPr>
          <w:color w:val="000000"/>
          <w:sz w:val="20"/>
          <w:szCs w:val="20"/>
        </w:rPr>
        <w:t>Граждан и Работников</w:t>
      </w:r>
      <w:r w:rsidRPr="00726941">
        <w:rPr>
          <w:color w:val="000000"/>
          <w:sz w:val="20"/>
          <w:szCs w:val="20"/>
        </w:rPr>
        <w:t xml:space="preserve"> лицам, не уполномоченным Федеральным законодательством, либо Обществом для получения соответствующих сведений.</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5.8   Доступ к персональным данным </w:t>
      </w:r>
      <w:r w:rsidR="00E260B1" w:rsidRPr="00726941">
        <w:rPr>
          <w:color w:val="000000"/>
          <w:sz w:val="20"/>
          <w:szCs w:val="20"/>
        </w:rPr>
        <w:t xml:space="preserve">Граждан и Работников </w:t>
      </w:r>
      <w:r w:rsidRPr="00726941">
        <w:rPr>
          <w:color w:val="000000"/>
          <w:sz w:val="20"/>
          <w:szCs w:val="20"/>
        </w:rPr>
        <w:t xml:space="preserve">без специального разрешения имеют только должностные лица Общества, допущенные к работе с персональными данными </w:t>
      </w:r>
      <w:r w:rsidR="00E260B1" w:rsidRPr="00726941">
        <w:rPr>
          <w:color w:val="000000"/>
          <w:sz w:val="20"/>
          <w:szCs w:val="20"/>
        </w:rPr>
        <w:t xml:space="preserve">Граждан и Работников </w:t>
      </w:r>
      <w:r w:rsidRPr="00726941">
        <w:rPr>
          <w:color w:val="000000"/>
          <w:sz w:val="20"/>
          <w:szCs w:val="20"/>
        </w:rPr>
        <w:t xml:space="preserve">Приказом руководителя. Данным категориям </w:t>
      </w:r>
      <w:r w:rsidR="00E260B1" w:rsidRPr="00726941">
        <w:rPr>
          <w:color w:val="000000"/>
          <w:sz w:val="20"/>
          <w:szCs w:val="20"/>
        </w:rPr>
        <w:t>р</w:t>
      </w:r>
      <w:r w:rsidRPr="00726941">
        <w:rPr>
          <w:color w:val="000000"/>
          <w:sz w:val="20"/>
          <w:szCs w:val="20"/>
        </w:rPr>
        <w:t>аботников в их должностные обязанности включается пункт об обязанности соблюдения требований по защите персональных данных.</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6 Защита персональных данных граждан и работников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6.1   Общество при обработке персональных данных </w:t>
      </w:r>
      <w:r w:rsidR="00E260B1" w:rsidRPr="00726941">
        <w:rPr>
          <w:color w:val="000000"/>
          <w:sz w:val="20"/>
          <w:szCs w:val="20"/>
        </w:rPr>
        <w:t xml:space="preserve">Граждан и Работников </w:t>
      </w:r>
      <w:r w:rsidRPr="00726941">
        <w:rPr>
          <w:color w:val="000000"/>
          <w:sz w:val="20"/>
          <w:szCs w:val="20"/>
        </w:rPr>
        <w:t>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6.2   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6.3   Обеспечение безопасности персональных данных </w:t>
      </w:r>
      <w:r w:rsidR="00E260B1" w:rsidRPr="00726941">
        <w:rPr>
          <w:color w:val="000000"/>
          <w:sz w:val="20"/>
          <w:szCs w:val="20"/>
        </w:rPr>
        <w:t xml:space="preserve">Граждан и Работников </w:t>
      </w:r>
      <w:r w:rsidRPr="00726941">
        <w:rPr>
          <w:color w:val="000000"/>
          <w:sz w:val="20"/>
          <w:szCs w:val="20"/>
        </w:rPr>
        <w:t>достигается, в частности: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   определением угроз безопасности персональных данных при их обработке в информационных системах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3)   применением прошедших в установленном порядке процедуру оценки соответствия средств защиты информации;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4)   учетом машинных носителей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5)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6.4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152-ФЗ.</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6.5   Выбор средств защиты информации для системы защиты персональных данных осуществляется оператором в соответствии с нормативными правовыми актами</w:t>
      </w:r>
      <w:r w:rsidR="00E260B1" w:rsidRPr="00726941">
        <w:rPr>
          <w:color w:val="000000"/>
          <w:sz w:val="20"/>
          <w:szCs w:val="20"/>
        </w:rPr>
        <w:t xml:space="preserve"> РФ</w:t>
      </w:r>
      <w:r w:rsidRPr="00726941">
        <w:rPr>
          <w:color w:val="000000"/>
          <w:sz w:val="20"/>
          <w:szCs w:val="20"/>
        </w:rPr>
        <w:t>.</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6.6   Для обеспечения безопасности персональных данных </w:t>
      </w:r>
      <w:r w:rsidR="00E260B1" w:rsidRPr="00726941">
        <w:rPr>
          <w:color w:val="000000"/>
          <w:sz w:val="20"/>
          <w:szCs w:val="20"/>
        </w:rPr>
        <w:t xml:space="preserve">Граждан и Работников </w:t>
      </w:r>
      <w:r w:rsidRPr="00726941">
        <w:rPr>
          <w:color w:val="000000"/>
          <w:sz w:val="20"/>
          <w:szCs w:val="20"/>
        </w:rPr>
        <w:t>при неавтоматизированной обработке предпринимаются следующие меры:</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lastRenderedPageBreak/>
        <w:t>6.6.1   Определяются места хранения персональных данных, которые оснащаются средствами защиты:</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   В кабинетах, где осуществляется хранение документов, содержащих персональные данные </w:t>
      </w:r>
      <w:r w:rsidR="00E260B1" w:rsidRPr="00726941">
        <w:rPr>
          <w:color w:val="000000"/>
          <w:sz w:val="20"/>
          <w:szCs w:val="20"/>
        </w:rPr>
        <w:t>Граждан и Работников</w:t>
      </w:r>
      <w:r w:rsidRPr="00726941">
        <w:rPr>
          <w:color w:val="000000"/>
          <w:sz w:val="20"/>
          <w:szCs w:val="20"/>
        </w:rPr>
        <w:t>, имеются сейфы, шкафы, стеллажи, тумбы.</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Дополнительно кабинеты, где осуществляется хранение документов, оборудованы замками и системами охранной и пожарной сигнализаций.</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Общество использует услуги вневедомственной охраны.</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6.6.2   Все действия по неавтоматизированной обработке персональных данных </w:t>
      </w:r>
      <w:r w:rsidR="00E260B1" w:rsidRPr="00726941">
        <w:rPr>
          <w:color w:val="000000"/>
          <w:sz w:val="20"/>
          <w:szCs w:val="20"/>
        </w:rPr>
        <w:t xml:space="preserve">Граждан и Работников </w:t>
      </w:r>
      <w:r w:rsidRPr="00726941">
        <w:rPr>
          <w:color w:val="000000"/>
          <w:sz w:val="20"/>
          <w:szCs w:val="20"/>
        </w:rPr>
        <w:t>осуществляются только должностными лицами, согласно Списка должностей, утвержденного Приказом руководителя, и только в объеме, необходимом данным лицам для выполнения своей трудовой функции.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6.6.3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rsidR="00E83C2B" w:rsidRPr="00726941" w:rsidRDefault="00E83C2B" w:rsidP="00726941">
      <w:pPr>
        <w:pStyle w:val="consplusnormal"/>
        <w:spacing w:before="0" w:beforeAutospacing="0" w:after="0" w:afterAutospacing="0"/>
        <w:jc w:val="both"/>
        <w:rPr>
          <w:color w:val="000000"/>
          <w:sz w:val="20"/>
          <w:szCs w:val="20"/>
        </w:rPr>
      </w:pPr>
      <w:r w:rsidRPr="00726941">
        <w:rPr>
          <w:color w:val="000000"/>
          <w:sz w:val="20"/>
          <w:szCs w:val="20"/>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E83C2B" w:rsidRPr="00726941" w:rsidRDefault="00E83C2B" w:rsidP="00726941">
      <w:pPr>
        <w:pStyle w:val="consplusnormal"/>
        <w:spacing w:before="0" w:beforeAutospacing="0" w:after="0" w:afterAutospacing="0"/>
        <w:jc w:val="both"/>
        <w:rPr>
          <w:color w:val="000000"/>
          <w:sz w:val="20"/>
          <w:szCs w:val="20"/>
        </w:rPr>
      </w:pPr>
      <w:r w:rsidRPr="00726941">
        <w:rPr>
          <w:color w:val="000000"/>
          <w:sz w:val="20"/>
          <w:szCs w:val="20"/>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E83C2B" w:rsidRPr="00726941" w:rsidRDefault="00E83C2B" w:rsidP="00726941">
      <w:pPr>
        <w:pStyle w:val="consplusnormal"/>
        <w:spacing w:before="0" w:beforeAutospacing="0" w:after="0" w:afterAutospacing="0"/>
        <w:jc w:val="both"/>
        <w:rPr>
          <w:color w:val="000000"/>
          <w:sz w:val="20"/>
          <w:szCs w:val="20"/>
        </w:rPr>
      </w:pPr>
      <w:r w:rsidRPr="00726941">
        <w:rPr>
          <w:color w:val="000000"/>
          <w:sz w:val="20"/>
          <w:szCs w:val="20"/>
        </w:rPr>
        <w:t xml:space="preserve">Персональные данные </w:t>
      </w:r>
      <w:r w:rsidR="00E260B1" w:rsidRPr="00726941">
        <w:rPr>
          <w:color w:val="000000"/>
          <w:sz w:val="20"/>
          <w:szCs w:val="20"/>
        </w:rPr>
        <w:t>Граждан и Работников</w:t>
      </w:r>
      <w:r w:rsidRPr="00726941">
        <w:rPr>
          <w:color w:val="000000"/>
          <w:sz w:val="20"/>
          <w:szCs w:val="20"/>
        </w:rPr>
        <w:t>, содержащиеся на материальных носителях уничтожаются по Акту об уничтожении персональных данных.</w:t>
      </w:r>
    </w:p>
    <w:p w:rsidR="00E83C2B" w:rsidRPr="00726941" w:rsidRDefault="00E83C2B" w:rsidP="00726941">
      <w:pPr>
        <w:pStyle w:val="consplusnormal"/>
        <w:spacing w:before="0" w:beforeAutospacing="0" w:after="0" w:afterAutospacing="0"/>
        <w:jc w:val="both"/>
        <w:rPr>
          <w:color w:val="000000"/>
          <w:sz w:val="20"/>
          <w:szCs w:val="20"/>
        </w:rPr>
      </w:pPr>
      <w:r w:rsidRPr="00726941">
        <w:rPr>
          <w:color w:val="000000"/>
          <w:sz w:val="20"/>
          <w:szCs w:val="20"/>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6.6.4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6.7   Для обеспечения безопасности персональных данных </w:t>
      </w:r>
      <w:r w:rsidR="00E260B1" w:rsidRPr="00726941">
        <w:rPr>
          <w:color w:val="000000"/>
          <w:sz w:val="20"/>
          <w:szCs w:val="20"/>
        </w:rPr>
        <w:t xml:space="preserve">Граждан и Работников </w:t>
      </w:r>
      <w:r w:rsidRPr="00726941">
        <w:rPr>
          <w:color w:val="000000"/>
          <w:sz w:val="20"/>
          <w:szCs w:val="20"/>
        </w:rPr>
        <w:t>при автоматизированной обработке предпринимаются следующие меры:</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 xml:space="preserve">6.7.1   Все действия при автоматизированной обработке персональных данных </w:t>
      </w:r>
      <w:r w:rsidR="00E260B1" w:rsidRPr="00726941">
        <w:rPr>
          <w:color w:val="000000"/>
          <w:sz w:val="20"/>
          <w:szCs w:val="20"/>
        </w:rPr>
        <w:t>Граждан и Работников</w:t>
      </w:r>
      <w:r w:rsidRPr="00726941">
        <w:rPr>
          <w:color w:val="000000"/>
          <w:sz w:val="20"/>
          <w:szCs w:val="20"/>
        </w:rPr>
        <w:t xml:space="preserve"> осуществляются только должностными лицами, согласно Списка должностей, утвержденного Приказом руководителя, и только в объеме, необходимом данным лицам для выполнения своей трудовой функции.</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 xml:space="preserve">6.7.2   Персональные компьютеры, имеющие доступ к базам хранения персональных данных </w:t>
      </w:r>
      <w:r w:rsidR="00E260B1" w:rsidRPr="00726941">
        <w:rPr>
          <w:color w:val="000000"/>
          <w:sz w:val="20"/>
          <w:szCs w:val="20"/>
        </w:rPr>
        <w:t>Граждан и Работников</w:t>
      </w:r>
      <w:r w:rsidRPr="00726941">
        <w:rPr>
          <w:color w:val="000000"/>
          <w:sz w:val="20"/>
          <w:szCs w:val="20"/>
        </w:rPr>
        <w:t>,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граждан и работников на данном ПК.</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 xml:space="preserve">6.7.3   </w:t>
      </w:r>
      <w:r w:rsidR="00E260B1" w:rsidRPr="00726941">
        <w:rPr>
          <w:color w:val="000000"/>
          <w:sz w:val="20"/>
          <w:szCs w:val="20"/>
        </w:rPr>
        <w:t>Общество предпринимает и</w:t>
      </w:r>
      <w:r w:rsidRPr="00726941">
        <w:rPr>
          <w:color w:val="000000"/>
          <w:sz w:val="20"/>
          <w:szCs w:val="20"/>
        </w:rPr>
        <w:t>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6.8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Общества, если иное не определено законодательством РФ.</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7 Передача персональных данных граждан и работников третьим лицам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7.1   Передача персональных данных </w:t>
      </w:r>
      <w:r w:rsidR="00E260B1" w:rsidRPr="00726941">
        <w:rPr>
          <w:color w:val="000000"/>
          <w:sz w:val="20"/>
          <w:szCs w:val="20"/>
        </w:rPr>
        <w:t>Г</w:t>
      </w:r>
      <w:r w:rsidRPr="00726941">
        <w:rPr>
          <w:color w:val="000000"/>
          <w:sz w:val="20"/>
          <w:szCs w:val="20"/>
        </w:rPr>
        <w:t xml:space="preserve">раждан третьим лицам осуществляется Обществом только с письменного согласия </w:t>
      </w:r>
      <w:r w:rsidR="00E260B1" w:rsidRPr="00726941">
        <w:rPr>
          <w:color w:val="000000"/>
          <w:sz w:val="20"/>
          <w:szCs w:val="20"/>
        </w:rPr>
        <w:t>Г</w:t>
      </w:r>
      <w:r w:rsidRPr="00726941">
        <w:rPr>
          <w:color w:val="000000"/>
          <w:sz w:val="20"/>
          <w:szCs w:val="20"/>
        </w:rPr>
        <w:t>ражданина, за исключением случаев, если: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1)   передача необходима для защиты жизни и здоровья </w:t>
      </w:r>
      <w:r w:rsidR="00E260B1" w:rsidRPr="00726941">
        <w:rPr>
          <w:color w:val="000000"/>
          <w:sz w:val="20"/>
          <w:szCs w:val="20"/>
        </w:rPr>
        <w:t>Г</w:t>
      </w:r>
      <w:r w:rsidRPr="00726941">
        <w:rPr>
          <w:color w:val="000000"/>
          <w:sz w:val="20"/>
          <w:szCs w:val="20"/>
        </w:rPr>
        <w:t>ражданина, либо других лиц, и получение его согласия невозможно;</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2)   в целях обследования и лечения </w:t>
      </w:r>
      <w:r w:rsidR="00E260B1" w:rsidRPr="00726941">
        <w:rPr>
          <w:color w:val="000000"/>
          <w:sz w:val="20"/>
          <w:szCs w:val="20"/>
        </w:rPr>
        <w:t>Г</w:t>
      </w:r>
      <w:r w:rsidRPr="00726941">
        <w:rPr>
          <w:color w:val="000000"/>
          <w:sz w:val="20"/>
          <w:szCs w:val="20"/>
        </w:rPr>
        <w:t>ражданина, не способного из-за своего состояния выразить свою волю;</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4)   в случае оказания помощи несовершеннолетнему в возрасте до 15 лет, для информирования его родителей или законных представителей;</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5)   при наличии оснований, позволяющих полагать, что права и интересы </w:t>
      </w:r>
      <w:r w:rsidR="00E260B1" w:rsidRPr="00726941">
        <w:rPr>
          <w:color w:val="000000"/>
          <w:sz w:val="20"/>
          <w:szCs w:val="20"/>
        </w:rPr>
        <w:t>Г</w:t>
      </w:r>
      <w:r w:rsidRPr="00726941">
        <w:rPr>
          <w:color w:val="000000"/>
          <w:sz w:val="20"/>
          <w:szCs w:val="20"/>
        </w:rPr>
        <w:t>ражданина могут быть нарушены противоправными действиями других лиц;</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6)   в иных случаях, прямо предусмотренных Федеральным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Лица, которым в установленном Федеральным законом №152-ФЗ порядке переданы сведения, составляющие персональные данные </w:t>
      </w:r>
      <w:r w:rsidR="00E260B1" w:rsidRPr="00726941">
        <w:rPr>
          <w:color w:val="000000"/>
          <w:sz w:val="20"/>
          <w:szCs w:val="20"/>
        </w:rPr>
        <w:t>Г</w:t>
      </w:r>
      <w:r w:rsidRPr="00726941">
        <w:rPr>
          <w:color w:val="000000"/>
          <w:sz w:val="20"/>
          <w:szCs w:val="20"/>
        </w:rPr>
        <w:t>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7.2   Передача персональных данных </w:t>
      </w:r>
      <w:r w:rsidR="00E260B1" w:rsidRPr="00726941">
        <w:rPr>
          <w:color w:val="000000"/>
          <w:sz w:val="20"/>
          <w:szCs w:val="20"/>
        </w:rPr>
        <w:t>Г</w:t>
      </w:r>
      <w:r w:rsidRPr="00726941">
        <w:rPr>
          <w:color w:val="000000"/>
          <w:sz w:val="20"/>
          <w:szCs w:val="20"/>
        </w:rPr>
        <w:t>ражданина третьим лицам осуществляется на основании запроса третьего лица с разрешающей визой руководителя при условии соблюдения требований, предусмотренных п. 7.1 настоящей Политики.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lastRenderedPageBreak/>
        <w:t xml:space="preserve">7.3   При передаче персональных данных </w:t>
      </w:r>
      <w:r w:rsidR="00E260B1" w:rsidRPr="00726941">
        <w:rPr>
          <w:color w:val="000000"/>
          <w:sz w:val="20"/>
          <w:szCs w:val="20"/>
        </w:rPr>
        <w:t>Р</w:t>
      </w:r>
      <w:r w:rsidRPr="00726941">
        <w:rPr>
          <w:color w:val="000000"/>
          <w:sz w:val="20"/>
          <w:szCs w:val="20"/>
        </w:rPr>
        <w:t>аботника третьим лицам работодатель должен соблюдать следующие требования:</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 xml:space="preserve">7.3.1   Не сообщать персональные данные </w:t>
      </w:r>
      <w:r w:rsidR="00E260B1" w:rsidRPr="00726941">
        <w:rPr>
          <w:color w:val="000000"/>
          <w:sz w:val="20"/>
          <w:szCs w:val="20"/>
        </w:rPr>
        <w:t>Р</w:t>
      </w:r>
      <w:r w:rsidRPr="00726941">
        <w:rPr>
          <w:color w:val="000000"/>
          <w:sz w:val="20"/>
          <w:szCs w:val="20"/>
        </w:rPr>
        <w:t xml:space="preserve">аботника третьему лицу без письменного согласия </w:t>
      </w:r>
      <w:r w:rsidR="00E260B1" w:rsidRPr="00726941">
        <w:rPr>
          <w:color w:val="000000"/>
          <w:sz w:val="20"/>
          <w:szCs w:val="20"/>
        </w:rPr>
        <w:t>Р</w:t>
      </w:r>
      <w:r w:rsidRPr="00726941">
        <w:rPr>
          <w:color w:val="000000"/>
          <w:sz w:val="20"/>
          <w:szCs w:val="20"/>
        </w:rPr>
        <w:t xml:space="preserve">аботника, за исключением случаев, когда это необходимо в целях предупреждения угрозы жизни и здоровью </w:t>
      </w:r>
      <w:r w:rsidR="00E260B1" w:rsidRPr="00726941">
        <w:rPr>
          <w:color w:val="000000"/>
          <w:sz w:val="20"/>
          <w:szCs w:val="20"/>
        </w:rPr>
        <w:t>Р</w:t>
      </w:r>
      <w:r w:rsidRPr="00726941">
        <w:rPr>
          <w:color w:val="000000"/>
          <w:sz w:val="20"/>
          <w:szCs w:val="20"/>
        </w:rPr>
        <w:t>аботника, а также в случаях, прямо предусмотренных законодательством РФ.</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 xml:space="preserve">7.3.2   Не сообщать персональные данные </w:t>
      </w:r>
      <w:r w:rsidR="00E260B1" w:rsidRPr="00726941">
        <w:rPr>
          <w:color w:val="000000"/>
          <w:sz w:val="20"/>
          <w:szCs w:val="20"/>
        </w:rPr>
        <w:t>Р</w:t>
      </w:r>
      <w:r w:rsidRPr="00726941">
        <w:rPr>
          <w:color w:val="000000"/>
          <w:sz w:val="20"/>
          <w:szCs w:val="20"/>
        </w:rPr>
        <w:t>аботника в коммерческих целях без его письменного согласия.</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 xml:space="preserve">7.3.3   Предупредить лиц, получающих персональные данные </w:t>
      </w:r>
      <w:r w:rsidR="00E260B1" w:rsidRPr="00726941">
        <w:rPr>
          <w:color w:val="000000"/>
          <w:sz w:val="20"/>
          <w:szCs w:val="20"/>
        </w:rPr>
        <w:t>Р</w:t>
      </w:r>
      <w:r w:rsidRPr="00726941">
        <w:rPr>
          <w:color w:val="000000"/>
          <w:sz w:val="20"/>
          <w:szCs w:val="20"/>
        </w:rPr>
        <w:t>аботника, о том, что эти данные могут быть использованы лишь в целях, для которых они сообщены.</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7.3.4   Не запрашивать и</w:t>
      </w:r>
      <w:r w:rsidR="00E260B1" w:rsidRPr="00726941">
        <w:rPr>
          <w:color w:val="000000"/>
          <w:sz w:val="20"/>
          <w:szCs w:val="20"/>
        </w:rPr>
        <w:t>нформацию о состоянии здоровья Р</w:t>
      </w:r>
      <w:r w:rsidRPr="00726941">
        <w:rPr>
          <w:color w:val="000000"/>
          <w:sz w:val="20"/>
          <w:szCs w:val="20"/>
        </w:rPr>
        <w:t>аботника, за исключением тех сведений, которые относятся к вопросу о возможности выполнения работником трудовой функции.</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 xml:space="preserve">7.3.5   Передавать персональные данные </w:t>
      </w:r>
      <w:r w:rsidR="00E260B1" w:rsidRPr="00726941">
        <w:rPr>
          <w:color w:val="000000"/>
          <w:sz w:val="20"/>
          <w:szCs w:val="20"/>
        </w:rPr>
        <w:t>Р</w:t>
      </w:r>
      <w:r w:rsidRPr="00726941">
        <w:rPr>
          <w:color w:val="000000"/>
          <w:sz w:val="20"/>
          <w:szCs w:val="20"/>
        </w:rPr>
        <w:t xml:space="preserve">аботника представителям </w:t>
      </w:r>
      <w:r w:rsidR="00E260B1" w:rsidRPr="00726941">
        <w:rPr>
          <w:color w:val="000000"/>
          <w:sz w:val="20"/>
          <w:szCs w:val="20"/>
        </w:rPr>
        <w:t>Р</w:t>
      </w:r>
      <w:r w:rsidRPr="00726941">
        <w:rPr>
          <w:color w:val="000000"/>
          <w:sz w:val="20"/>
          <w:szCs w:val="20"/>
        </w:rPr>
        <w:t>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7.4   Передача персональных данных </w:t>
      </w:r>
      <w:r w:rsidR="00E260B1" w:rsidRPr="00726941">
        <w:rPr>
          <w:color w:val="000000"/>
          <w:sz w:val="20"/>
          <w:szCs w:val="20"/>
        </w:rPr>
        <w:t>Р</w:t>
      </w:r>
      <w:r w:rsidRPr="00726941">
        <w:rPr>
          <w:color w:val="000000"/>
          <w:sz w:val="20"/>
          <w:szCs w:val="20"/>
        </w:rPr>
        <w:t xml:space="preserve">аботника третьим лицам осуществляется на основании письменного заявления/запроса третьего лица с разрешающей визой руководителя и только с согласия </w:t>
      </w:r>
      <w:r w:rsidR="00E260B1" w:rsidRPr="00726941">
        <w:rPr>
          <w:color w:val="000000"/>
          <w:sz w:val="20"/>
          <w:szCs w:val="20"/>
        </w:rPr>
        <w:t>Р</w:t>
      </w:r>
      <w:r w:rsidRPr="00726941">
        <w:rPr>
          <w:color w:val="000000"/>
          <w:sz w:val="20"/>
          <w:szCs w:val="20"/>
        </w:rPr>
        <w:t>аботника, в отношении которого поступил такой запрос, за исключением случаев, прямо предусмотренных п. 7.3.1 настоящей Политики.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7.5   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персональных данных, для осуществления выдачи заработной платы или других доходов работника - в уполномоченные банковские организации;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   персональных данных, для содействия </w:t>
      </w:r>
      <w:r w:rsidR="00E260B1" w:rsidRPr="00726941">
        <w:rPr>
          <w:color w:val="000000"/>
          <w:sz w:val="20"/>
          <w:szCs w:val="20"/>
        </w:rPr>
        <w:t>Р</w:t>
      </w:r>
      <w:r w:rsidRPr="00726941">
        <w:rPr>
          <w:color w:val="000000"/>
          <w:sz w:val="20"/>
          <w:szCs w:val="20"/>
        </w:rPr>
        <w:t>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Передача указанных сведений и документов осуществляется с согласия </w:t>
      </w:r>
      <w:r w:rsidR="00E260B1" w:rsidRPr="00726941">
        <w:rPr>
          <w:color w:val="000000"/>
          <w:sz w:val="20"/>
          <w:szCs w:val="20"/>
        </w:rPr>
        <w:t>Р</w:t>
      </w:r>
      <w:r w:rsidRPr="00726941">
        <w:rPr>
          <w:color w:val="000000"/>
          <w:sz w:val="20"/>
          <w:szCs w:val="20"/>
        </w:rPr>
        <w:t xml:space="preserve">аботника. Согласие </w:t>
      </w:r>
      <w:r w:rsidR="00E260B1" w:rsidRPr="00726941">
        <w:rPr>
          <w:color w:val="000000"/>
          <w:sz w:val="20"/>
          <w:szCs w:val="20"/>
        </w:rPr>
        <w:t>Р</w:t>
      </w:r>
      <w:r w:rsidRPr="00726941">
        <w:rPr>
          <w:color w:val="000000"/>
          <w:sz w:val="20"/>
          <w:szCs w:val="20"/>
        </w:rPr>
        <w:t>аботника оформляется письменно в виде отдельного докум</w:t>
      </w:r>
      <w:r w:rsidR="00E260B1" w:rsidRPr="00726941">
        <w:rPr>
          <w:color w:val="000000"/>
          <w:sz w:val="20"/>
          <w:szCs w:val="20"/>
        </w:rPr>
        <w:t>ента. После получения согласия Р</w:t>
      </w:r>
      <w:r w:rsidRPr="00726941">
        <w:rPr>
          <w:color w:val="000000"/>
          <w:sz w:val="20"/>
          <w:szCs w:val="20"/>
        </w:rPr>
        <w:t xml:space="preserve">аботника дальнейшая передача указанных сведений и документов, дополнительного письменного согласия не требует и </w:t>
      </w:r>
      <w:r w:rsidR="00E260B1" w:rsidRPr="00726941">
        <w:rPr>
          <w:color w:val="000000"/>
          <w:sz w:val="20"/>
          <w:szCs w:val="20"/>
        </w:rPr>
        <w:t>отдельно</w:t>
      </w:r>
      <w:r w:rsidRPr="00726941">
        <w:rPr>
          <w:color w:val="000000"/>
          <w:sz w:val="20"/>
          <w:szCs w:val="20"/>
        </w:rPr>
        <w:t xml:space="preserve"> не фиксируется.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В случае если лицо, обратившееся с запросом, не уполномочено Федеральным законодательством на получение персональных данных </w:t>
      </w:r>
      <w:r w:rsidR="00E260B1" w:rsidRPr="00726941">
        <w:rPr>
          <w:color w:val="000000"/>
          <w:sz w:val="20"/>
          <w:szCs w:val="20"/>
        </w:rPr>
        <w:t>Граждан и Работников</w:t>
      </w:r>
      <w:r w:rsidRPr="00726941">
        <w:rPr>
          <w:color w:val="000000"/>
          <w:sz w:val="20"/>
          <w:szCs w:val="20"/>
        </w:rPr>
        <w:t xml:space="preserve">, либо отсутствует письменное согласие </w:t>
      </w:r>
      <w:r w:rsidR="00E260B1" w:rsidRPr="00726941">
        <w:rPr>
          <w:color w:val="000000"/>
          <w:sz w:val="20"/>
          <w:szCs w:val="20"/>
        </w:rPr>
        <w:t>Гражданина или Работник</w:t>
      </w:r>
      <w:r w:rsidR="00662868">
        <w:rPr>
          <w:color w:val="000000"/>
          <w:sz w:val="20"/>
          <w:szCs w:val="20"/>
        </w:rPr>
        <w:t>а</w:t>
      </w:r>
      <w:r w:rsidR="00E260B1" w:rsidRPr="00726941">
        <w:rPr>
          <w:color w:val="000000"/>
          <w:sz w:val="20"/>
          <w:szCs w:val="20"/>
        </w:rPr>
        <w:t xml:space="preserve"> </w:t>
      </w:r>
      <w:r w:rsidRPr="00726941">
        <w:rPr>
          <w:color w:val="000000"/>
          <w:sz w:val="20"/>
          <w:szCs w:val="20"/>
        </w:rPr>
        <w:t xml:space="preserve">на передачу его персональных данных, Общество </w:t>
      </w:r>
      <w:r w:rsidR="00E260B1" w:rsidRPr="00726941">
        <w:rPr>
          <w:color w:val="000000"/>
          <w:sz w:val="20"/>
          <w:szCs w:val="20"/>
        </w:rPr>
        <w:t>отказывает</w:t>
      </w:r>
      <w:r w:rsidRPr="00726941">
        <w:rPr>
          <w:color w:val="000000"/>
          <w:sz w:val="20"/>
          <w:szCs w:val="20"/>
        </w:rPr>
        <w:t xml:space="preserve"> в предоставлении </w:t>
      </w:r>
      <w:r w:rsidR="00E260B1" w:rsidRPr="00726941">
        <w:rPr>
          <w:color w:val="000000"/>
          <w:sz w:val="20"/>
          <w:szCs w:val="20"/>
        </w:rPr>
        <w:t xml:space="preserve">соответствующих </w:t>
      </w:r>
      <w:r w:rsidRPr="00726941">
        <w:rPr>
          <w:color w:val="000000"/>
          <w:sz w:val="20"/>
          <w:szCs w:val="20"/>
        </w:rPr>
        <w:t>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Общества.</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8 Общедоступные источники персональных данных граждан и работников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8.1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8.2   В целях информационного обеспечения работодателем могут создаваться общедоступные источники персональных данных </w:t>
      </w:r>
      <w:r w:rsidR="00E260B1" w:rsidRPr="00726941">
        <w:rPr>
          <w:color w:val="000000"/>
          <w:sz w:val="20"/>
          <w:szCs w:val="20"/>
        </w:rPr>
        <w:t>Р</w:t>
      </w:r>
      <w:r w:rsidRPr="00726941">
        <w:rPr>
          <w:color w:val="000000"/>
          <w:sz w:val="20"/>
          <w:szCs w:val="20"/>
        </w:rPr>
        <w:t xml:space="preserve">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w:t>
      </w:r>
      <w:r w:rsidR="00E260B1" w:rsidRPr="00726941">
        <w:rPr>
          <w:color w:val="000000"/>
          <w:sz w:val="20"/>
          <w:szCs w:val="20"/>
        </w:rPr>
        <w:t>Р</w:t>
      </w:r>
      <w:r w:rsidRPr="00726941">
        <w:rPr>
          <w:color w:val="000000"/>
          <w:sz w:val="20"/>
          <w:szCs w:val="20"/>
        </w:rPr>
        <w:t xml:space="preserve">аботника могут включаться его фамилия, имя, отчество, год и место рождения, </w:t>
      </w:r>
      <w:r w:rsidR="00E260B1" w:rsidRPr="00726941">
        <w:rPr>
          <w:color w:val="000000"/>
          <w:sz w:val="20"/>
          <w:szCs w:val="20"/>
        </w:rPr>
        <w:t>телефон, фотография</w:t>
      </w:r>
      <w:r w:rsidRPr="00726941">
        <w:rPr>
          <w:color w:val="000000"/>
          <w:sz w:val="20"/>
          <w:szCs w:val="20"/>
        </w:rPr>
        <w:t xml:space="preserve">, иные персональные данные, предоставленные </w:t>
      </w:r>
      <w:r w:rsidR="00E260B1" w:rsidRPr="00726941">
        <w:rPr>
          <w:color w:val="000000"/>
          <w:sz w:val="20"/>
          <w:szCs w:val="20"/>
        </w:rPr>
        <w:t>Р</w:t>
      </w:r>
      <w:r w:rsidRPr="00726941">
        <w:rPr>
          <w:color w:val="000000"/>
          <w:sz w:val="20"/>
          <w:szCs w:val="20"/>
        </w:rPr>
        <w:t>аботником.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8.3   При обезличивании персональных данных согласие </w:t>
      </w:r>
      <w:r w:rsidR="00E260B1" w:rsidRPr="00726941">
        <w:rPr>
          <w:color w:val="000000"/>
          <w:sz w:val="20"/>
          <w:szCs w:val="20"/>
        </w:rPr>
        <w:t xml:space="preserve">Гражданина и Работника </w:t>
      </w:r>
      <w:r w:rsidRPr="00726941">
        <w:rPr>
          <w:color w:val="000000"/>
          <w:sz w:val="20"/>
          <w:szCs w:val="20"/>
        </w:rPr>
        <w:t>на включение персональных данных в общедоступные источники персональных данных не требуется.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8.4   Сведения о </w:t>
      </w:r>
      <w:r w:rsidR="00E260B1" w:rsidRPr="00726941">
        <w:rPr>
          <w:color w:val="000000"/>
          <w:sz w:val="20"/>
          <w:szCs w:val="20"/>
        </w:rPr>
        <w:t xml:space="preserve">Гражданах и Работниках </w:t>
      </w:r>
      <w:r w:rsidRPr="00726941">
        <w:rPr>
          <w:color w:val="000000"/>
          <w:sz w:val="20"/>
          <w:szCs w:val="20"/>
        </w:rPr>
        <w:t xml:space="preserve">могут быть исключены из общедоступных источников персональных данных по требованию самого </w:t>
      </w:r>
      <w:r w:rsidR="00E260B1" w:rsidRPr="00726941">
        <w:rPr>
          <w:color w:val="000000"/>
          <w:sz w:val="20"/>
          <w:szCs w:val="20"/>
        </w:rPr>
        <w:t>Гражданина и Работника</w:t>
      </w:r>
      <w:r w:rsidRPr="00726941">
        <w:rPr>
          <w:color w:val="000000"/>
          <w:sz w:val="20"/>
          <w:szCs w:val="20"/>
        </w:rPr>
        <w:t>, либо по решению суда или иных уполномоченных государственных органов.</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9 Права и обязанности гражданина и работника в области защиты его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9.1   В целях обеспечения защиты персональных данных, хранящихся у Общества, </w:t>
      </w:r>
      <w:r w:rsidR="00E260B1" w:rsidRPr="00726941">
        <w:rPr>
          <w:color w:val="000000"/>
          <w:sz w:val="20"/>
          <w:szCs w:val="20"/>
        </w:rPr>
        <w:t>Г</w:t>
      </w:r>
      <w:r w:rsidRPr="00726941">
        <w:rPr>
          <w:color w:val="000000"/>
          <w:sz w:val="20"/>
          <w:szCs w:val="20"/>
        </w:rPr>
        <w:t>раждане имеют право на:</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полную информацию о составе и содержимом их персональных данных, а также способе обработки этих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свободный доступ к своим персональным данным.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Гражданин имеет право на получение информации, касающейся обработки его персональных данных, в том числе содержащей:</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 подтверждение факта обработки персональных данных Обществом;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2) правовые основания и цели обработки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3) цели и применяемые Обществом способы обработки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4) 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 № 152-ФЗ;</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6) сроки обработки персональных данных, в том числе сроки их хранения;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7) порядок осуществления субъектом персональных данных прав, предусмотренных Федеральным законом;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8) информацию об осуществленной или о предполагаемой трансграничной передаче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 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10) иные сведения, предусмотренные Федеральным законом № 152-ФЗ или Федеральным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lastRenderedPageBreak/>
        <w:t xml:space="preserve">Сведения должны быть предоставлены </w:t>
      </w:r>
      <w:r w:rsidR="00E260B1" w:rsidRPr="00726941">
        <w:rPr>
          <w:color w:val="000000"/>
          <w:sz w:val="20"/>
          <w:szCs w:val="20"/>
        </w:rPr>
        <w:t>Г</w:t>
      </w:r>
      <w:r w:rsidRPr="00726941">
        <w:rPr>
          <w:color w:val="000000"/>
          <w:sz w:val="20"/>
          <w:szCs w:val="20"/>
        </w:rPr>
        <w:t>ражданину Обществом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Сведения предоставляются </w:t>
      </w:r>
      <w:r w:rsidR="00E260B1" w:rsidRPr="00726941">
        <w:rPr>
          <w:color w:val="000000"/>
          <w:sz w:val="20"/>
          <w:szCs w:val="20"/>
        </w:rPr>
        <w:t>Г</w:t>
      </w:r>
      <w:r w:rsidRPr="00726941">
        <w:rPr>
          <w:color w:val="000000"/>
          <w:sz w:val="20"/>
          <w:szCs w:val="20"/>
        </w:rPr>
        <w:t xml:space="preserve">ражданину или его представителю Обществом при обращении либо при получении </w:t>
      </w:r>
      <w:r w:rsidR="00E260B1" w:rsidRPr="00726941">
        <w:rPr>
          <w:color w:val="000000"/>
          <w:sz w:val="20"/>
          <w:szCs w:val="20"/>
        </w:rPr>
        <w:t xml:space="preserve">письменного </w:t>
      </w:r>
      <w:r w:rsidRPr="00726941">
        <w:rPr>
          <w:color w:val="000000"/>
          <w:sz w:val="20"/>
          <w:szCs w:val="20"/>
        </w:rPr>
        <w:t xml:space="preserve">запроса </w:t>
      </w:r>
      <w:r w:rsidR="00E260B1" w:rsidRPr="00726941">
        <w:rPr>
          <w:color w:val="000000"/>
          <w:sz w:val="20"/>
          <w:szCs w:val="20"/>
        </w:rPr>
        <w:t>Г</w:t>
      </w:r>
      <w:r w:rsidRPr="00726941">
        <w:rPr>
          <w:color w:val="000000"/>
          <w:sz w:val="20"/>
          <w:szCs w:val="20"/>
        </w:rPr>
        <w:t xml:space="preserve">ражданина или его представителя. Запрос должен содержать номер основного документа, удостоверяющего личность </w:t>
      </w:r>
      <w:r w:rsidR="00E260B1" w:rsidRPr="00726941">
        <w:rPr>
          <w:color w:val="000000"/>
          <w:sz w:val="20"/>
          <w:szCs w:val="20"/>
        </w:rPr>
        <w:t>Г</w:t>
      </w:r>
      <w:r w:rsidRPr="00726941">
        <w:rPr>
          <w:color w:val="000000"/>
          <w:sz w:val="20"/>
          <w:szCs w:val="20"/>
        </w:rPr>
        <w:t xml:space="preserve">ражданина или его представителя, сведения о дате выдачи указанного документа и выдавшем его органе, сведения, подтверждающие участие </w:t>
      </w:r>
      <w:r w:rsidR="00E260B1" w:rsidRPr="00726941">
        <w:rPr>
          <w:color w:val="000000"/>
          <w:sz w:val="20"/>
          <w:szCs w:val="20"/>
        </w:rPr>
        <w:t>Г</w:t>
      </w:r>
      <w:r w:rsidRPr="00726941">
        <w:rPr>
          <w:color w:val="000000"/>
          <w:sz w:val="20"/>
          <w:szCs w:val="20"/>
        </w:rPr>
        <w:t xml:space="preserve">ражданина в отношениях с Обществом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Обществом, подпись </w:t>
      </w:r>
      <w:r w:rsidR="00E260B1" w:rsidRPr="00726941">
        <w:rPr>
          <w:color w:val="000000"/>
          <w:sz w:val="20"/>
          <w:szCs w:val="20"/>
        </w:rPr>
        <w:t>Г</w:t>
      </w:r>
      <w:r w:rsidRPr="00726941">
        <w:rPr>
          <w:color w:val="000000"/>
          <w:sz w:val="20"/>
          <w:szCs w:val="20"/>
        </w:rPr>
        <w:t xml:space="preserve">ражданина или его представителя. </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В случае если сведения, а также обрабатываемые персональные данные были предоставлены для ознакомления </w:t>
      </w:r>
      <w:r w:rsidR="00E260B1" w:rsidRPr="00726941">
        <w:rPr>
          <w:color w:val="000000"/>
          <w:sz w:val="20"/>
          <w:szCs w:val="20"/>
        </w:rPr>
        <w:t>Г</w:t>
      </w:r>
      <w:r w:rsidRPr="00726941">
        <w:rPr>
          <w:color w:val="000000"/>
          <w:sz w:val="20"/>
          <w:szCs w:val="20"/>
        </w:rPr>
        <w:t xml:space="preserve">ражданину по его запросу, </w:t>
      </w:r>
      <w:r w:rsidR="00E260B1" w:rsidRPr="00726941">
        <w:rPr>
          <w:color w:val="000000"/>
          <w:sz w:val="20"/>
          <w:szCs w:val="20"/>
        </w:rPr>
        <w:t>Г</w:t>
      </w:r>
      <w:r w:rsidRPr="00726941">
        <w:rPr>
          <w:color w:val="000000"/>
          <w:sz w:val="20"/>
          <w:szCs w:val="20"/>
        </w:rPr>
        <w:t>ражданин вправе обратиться повторно к Обществу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Гражданин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9.2   В случае выявления неправомерной обработки персональных данных при обращении </w:t>
      </w:r>
      <w:r w:rsidR="00E260B1" w:rsidRPr="00726941">
        <w:rPr>
          <w:color w:val="000000"/>
          <w:sz w:val="20"/>
          <w:szCs w:val="20"/>
        </w:rPr>
        <w:t>Г</w:t>
      </w:r>
      <w:r w:rsidRPr="00726941">
        <w:rPr>
          <w:color w:val="000000"/>
          <w:sz w:val="20"/>
          <w:szCs w:val="20"/>
        </w:rPr>
        <w:t xml:space="preserve">ражданина или его представителя либо по запросу </w:t>
      </w:r>
      <w:r w:rsidR="00E260B1" w:rsidRPr="00726941">
        <w:rPr>
          <w:color w:val="000000"/>
          <w:sz w:val="20"/>
          <w:szCs w:val="20"/>
        </w:rPr>
        <w:t>Г</w:t>
      </w:r>
      <w:r w:rsidRPr="00726941">
        <w:rPr>
          <w:color w:val="000000"/>
          <w:sz w:val="20"/>
          <w:szCs w:val="20"/>
        </w:rPr>
        <w:t xml:space="preserve">ражданина или его представителя либо уполномоченного органа по защите прав субъектов персональных данных Общество-оператор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Общества) с момента такого обращения или получения указанного запроса на период проверки. В случае выявления неточных персональных данных при обращении </w:t>
      </w:r>
      <w:r w:rsidR="00E260B1" w:rsidRPr="00726941">
        <w:rPr>
          <w:color w:val="000000"/>
          <w:sz w:val="20"/>
          <w:szCs w:val="20"/>
        </w:rPr>
        <w:t>Г</w:t>
      </w:r>
      <w:r w:rsidRPr="00726941">
        <w:rPr>
          <w:color w:val="000000"/>
          <w:sz w:val="20"/>
          <w:szCs w:val="20"/>
        </w:rPr>
        <w:t xml:space="preserve">ражданина или его представителя либо по их запросу или по запросу уполномоченного органа по защите прав субъектов персональных данных Общество-оператор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Общества)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w:t>
      </w:r>
      <w:r w:rsidR="00E260B1" w:rsidRPr="00726941">
        <w:rPr>
          <w:color w:val="000000"/>
          <w:sz w:val="20"/>
          <w:szCs w:val="20"/>
        </w:rPr>
        <w:t>Г</w:t>
      </w:r>
      <w:r w:rsidRPr="00726941">
        <w:rPr>
          <w:color w:val="000000"/>
          <w:sz w:val="20"/>
          <w:szCs w:val="20"/>
        </w:rPr>
        <w:t>ражданина или третьих лиц.</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9.3   В случае подтверждения факта неточности персональных данных Общество-оператор на основании сведений, представленных </w:t>
      </w:r>
      <w:r w:rsidR="00E260B1" w:rsidRPr="00726941">
        <w:rPr>
          <w:color w:val="000000"/>
          <w:sz w:val="20"/>
          <w:szCs w:val="20"/>
        </w:rPr>
        <w:t>Г</w:t>
      </w:r>
      <w:r w:rsidRPr="00726941">
        <w:rPr>
          <w:color w:val="000000"/>
          <w:sz w:val="20"/>
          <w:szCs w:val="20"/>
        </w:rPr>
        <w:t>ражданином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Общества) в течение семи рабочих дней со дня представления таких сведений и снять блокирование персональных данных.</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9.4   В случае выявления неправомерной обработки персональных данных, осуществляемой Обществом (или лицом, действующим по поручению Общества), Общество-оператор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Общества. В случае если обеспечить правомерность обработки персональных данных невозможно, Общество-оператор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Общество-оператор обязано уведомить гражданина или его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9.5   В случае достижения цели обработки персональных данных Общество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Общества)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Общества)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гражданин, иным соглашением между Обществом и гражданином, либо если Общество-оператор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9.6   В случае отзыва гражданином согласия на обработку его персональных данных Общество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Общества)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Общества)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Обществом и гражданином, либо если Общество-оператор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xml:space="preserve">9.7   В случае отсутствия возможности уничтожения персональных данных в течение указанного срока, Общество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Общества) и обеспечивает </w:t>
      </w:r>
      <w:r w:rsidRPr="00726941">
        <w:rPr>
          <w:color w:val="000000"/>
          <w:sz w:val="20"/>
          <w:szCs w:val="20"/>
        </w:rPr>
        <w:lastRenderedPageBreak/>
        <w:t>уничтожение персональных данных в срок не более чем шесть месяцев, если иной срок не установлен Федеральным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9.8   Для своевременной и полной реализации своих прав, гражданин обязан предоставить Обществу достоверные персональные данные.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9.9   Работник обязан:</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9.9.1   При приеме на работу предоставить работодателю свои полные и достоверные персональные данные.</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9.9.2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9.10  В целях обеспечения защиты персональных данных работник имеет право на:</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9.10.1   Полную информацию о хранящихся у работодателя его персональных данных.</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9.10.2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заявление работника о выдаче того или иного документа на имя руководителя Общества (работодателя);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   внесение соответствующих записей в журнал учета выданной информации.</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9.10.3   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9.10.5   Обжалование в суд любых неправомерных действий или бездействия работодателя при обработке и защите его персональных данных.</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9.10.6   Иные права, предусмотренные действующим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9.11   Работодатель обязан:</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9.11.1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9.11.2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9.11.3   Устранять выявленные недостоверные персональные данные в случаях и порядке, предусмотренном Федеральным законодательством.</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9.11.4   Принимать возможные меры по обеспечению безопасности персональных данных работников при их обработке.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9.12   Работодатель имеет право:</w:t>
      </w:r>
    </w:p>
    <w:p w:rsidR="00E83C2B" w:rsidRPr="00726941" w:rsidRDefault="00E83C2B" w:rsidP="00726941">
      <w:pPr>
        <w:pStyle w:val="consplusnonformat"/>
        <w:spacing w:before="0" w:beforeAutospacing="0" w:after="0" w:afterAutospacing="0"/>
        <w:jc w:val="both"/>
        <w:rPr>
          <w:color w:val="000000"/>
          <w:sz w:val="20"/>
          <w:szCs w:val="20"/>
        </w:rPr>
      </w:pPr>
      <w:r w:rsidRPr="00726941">
        <w:rPr>
          <w:color w:val="000000"/>
          <w:sz w:val="20"/>
          <w:szCs w:val="20"/>
        </w:rPr>
        <w:t>9.12.1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9.12.2   Иные права, предусмотренные действующим законодательством.</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10 Право на обжалование действий или бездействия Общества</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10.1   Если гражданин, его законный представитель или работник Общества считает, что Общество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Общества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10.2   Гражданин и работник Общества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Моральный вред, причиненный гражданину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11 Ответственность за нарушение норм, регулирующих обработку и защиту персональных данных граждан и работников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11.1   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11.2   Работники Общества, допущенные к обработке персональных данных граждан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r w:rsidRPr="00726941">
        <w:rPr>
          <w:rStyle w:val="apple-converted-space"/>
          <w:b/>
          <w:bCs/>
          <w:color w:val="000000"/>
          <w:sz w:val="20"/>
          <w:szCs w:val="20"/>
        </w:rPr>
        <w:t> </w:t>
      </w:r>
    </w:p>
    <w:p w:rsidR="00E83C2B" w:rsidRPr="00726941" w:rsidRDefault="00E83C2B" w:rsidP="00726941">
      <w:pPr>
        <w:pStyle w:val="a3"/>
        <w:shd w:val="clear" w:color="auto" w:fill="D9D9D9" w:themeFill="background1" w:themeFillShade="D9"/>
        <w:spacing w:before="0" w:beforeAutospacing="0" w:after="0" w:afterAutospacing="0"/>
        <w:jc w:val="center"/>
        <w:rPr>
          <w:color w:val="000000"/>
          <w:sz w:val="20"/>
          <w:szCs w:val="20"/>
        </w:rPr>
      </w:pPr>
      <w:r w:rsidRPr="00726941">
        <w:rPr>
          <w:rStyle w:val="a4"/>
          <w:color w:val="000000"/>
          <w:sz w:val="20"/>
          <w:szCs w:val="20"/>
        </w:rPr>
        <w:t>12 Заключительные положения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12.1   Настоящая Политика вступает в силу с даты её утверждения.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12.2   При необходимости приведения настоящей Политики в соответствие со вновь принятыми законодательными актами, изменения вносятся на основании Приказа руководителя.</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lastRenderedPageBreak/>
        <w:t>12.3   Настоящая Политика распространяется на всех граждан и работников, а также работников Общества, имеющих доступ и осуществляющих перечень действий с персональными данными граждан и работников.</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Граждане Общества, а также их законные представители, имеют право ознакомится с настоящей Политикой.</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Работники Общества подлежат ознакомлению с данным документом в порядке, предусмотренном Приказом руководителя, под личную подпись.</w:t>
      </w:r>
    </w:p>
    <w:p w:rsidR="00E83C2B"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12.4   В</w:t>
      </w:r>
      <w:r w:rsidR="00726941">
        <w:rPr>
          <w:color w:val="000000"/>
          <w:sz w:val="20"/>
          <w:szCs w:val="20"/>
        </w:rPr>
        <w:t xml:space="preserve"> </w:t>
      </w:r>
      <w:r w:rsidRPr="00726941">
        <w:rPr>
          <w:color w:val="000000"/>
          <w:sz w:val="20"/>
          <w:szCs w:val="20"/>
        </w:rPr>
        <w:t>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F8417E" w:rsidRPr="00726941" w:rsidRDefault="00E83C2B" w:rsidP="00726941">
      <w:pPr>
        <w:pStyle w:val="a3"/>
        <w:spacing w:before="0" w:beforeAutospacing="0" w:after="0" w:afterAutospacing="0"/>
        <w:jc w:val="both"/>
        <w:rPr>
          <w:color w:val="000000"/>
          <w:sz w:val="20"/>
          <w:szCs w:val="20"/>
        </w:rPr>
      </w:pPr>
      <w:r w:rsidRPr="00726941">
        <w:rPr>
          <w:color w:val="000000"/>
          <w:sz w:val="20"/>
          <w:szCs w:val="20"/>
        </w:rPr>
        <w:t>12.5   В</w:t>
      </w:r>
      <w:r w:rsidR="00726941">
        <w:rPr>
          <w:color w:val="000000"/>
          <w:sz w:val="20"/>
          <w:szCs w:val="20"/>
        </w:rPr>
        <w:t xml:space="preserve"> </w:t>
      </w:r>
      <w:r w:rsidRPr="00726941">
        <w:rPr>
          <w:color w:val="000000"/>
          <w:sz w:val="20"/>
          <w:szCs w:val="20"/>
        </w:rPr>
        <w:t>обязанности работодателя входит ознакомление всех работников с настоящей Политикой и лиц, принимаемых на работу до подписания трудовог</w:t>
      </w:r>
      <w:r w:rsidR="00726941" w:rsidRPr="00726941">
        <w:rPr>
          <w:color w:val="000000"/>
          <w:sz w:val="20"/>
          <w:szCs w:val="20"/>
        </w:rPr>
        <w:t>о договора, под личную подпись.</w:t>
      </w:r>
    </w:p>
    <w:sectPr w:rsidR="00F8417E" w:rsidRPr="00726941" w:rsidSect="00726941">
      <w:pgSz w:w="11906" w:h="16838"/>
      <w:pgMar w:top="426" w:right="720" w:bottom="426" w:left="720" w:header="708"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205" w:rsidRDefault="00197205" w:rsidP="00726941">
      <w:pPr>
        <w:spacing w:after="0" w:line="240" w:lineRule="auto"/>
      </w:pPr>
      <w:r>
        <w:separator/>
      </w:r>
    </w:p>
  </w:endnote>
  <w:endnote w:type="continuationSeparator" w:id="0">
    <w:p w:rsidR="00197205" w:rsidRDefault="00197205" w:rsidP="0072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205" w:rsidRDefault="00197205" w:rsidP="00726941">
      <w:pPr>
        <w:spacing w:after="0" w:line="240" w:lineRule="auto"/>
      </w:pPr>
      <w:r>
        <w:separator/>
      </w:r>
    </w:p>
  </w:footnote>
  <w:footnote w:type="continuationSeparator" w:id="0">
    <w:p w:rsidR="00197205" w:rsidRDefault="00197205" w:rsidP="00726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B"/>
    <w:rsid w:val="0009688B"/>
    <w:rsid w:val="00197205"/>
    <w:rsid w:val="00662868"/>
    <w:rsid w:val="00726941"/>
    <w:rsid w:val="007E158B"/>
    <w:rsid w:val="00B261F6"/>
    <w:rsid w:val="00BE4AB8"/>
    <w:rsid w:val="00C45425"/>
    <w:rsid w:val="00E260B1"/>
    <w:rsid w:val="00E83C2B"/>
    <w:rsid w:val="00F8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A526C-0185-4C5E-AFB3-F6291F39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C2B"/>
    <w:rPr>
      <w:b/>
      <w:bCs/>
    </w:rPr>
  </w:style>
  <w:style w:type="character" w:customStyle="1" w:styleId="apple-converted-space">
    <w:name w:val="apple-converted-space"/>
    <w:basedOn w:val="a0"/>
    <w:rsid w:val="00E83C2B"/>
  </w:style>
  <w:style w:type="paragraph" w:customStyle="1" w:styleId="consplusnormal">
    <w:name w:val="consplusnormal"/>
    <w:basedOn w:val="a"/>
    <w:rsid w:val="00E83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83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7269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rsid w:val="007269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7269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6941"/>
  </w:style>
  <w:style w:type="paragraph" w:styleId="a7">
    <w:name w:val="footer"/>
    <w:basedOn w:val="a"/>
    <w:link w:val="a8"/>
    <w:uiPriority w:val="99"/>
    <w:unhideWhenUsed/>
    <w:rsid w:val="007269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74885">
      <w:bodyDiv w:val="1"/>
      <w:marLeft w:val="0"/>
      <w:marRight w:val="0"/>
      <w:marTop w:val="0"/>
      <w:marBottom w:val="0"/>
      <w:divBdr>
        <w:top w:val="none" w:sz="0" w:space="0" w:color="auto"/>
        <w:left w:val="none" w:sz="0" w:space="0" w:color="auto"/>
        <w:bottom w:val="none" w:sz="0" w:space="0" w:color="auto"/>
        <w:right w:val="none" w:sz="0" w:space="0" w:color="auto"/>
      </w:divBdr>
      <w:divsChild>
        <w:div w:id="2025861157">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dynamitspor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8464</Words>
  <Characters>48248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Валерий</cp:lastModifiedBy>
  <cp:revision>5</cp:revision>
  <dcterms:created xsi:type="dcterms:W3CDTF">2017-07-17T06:53:00Z</dcterms:created>
  <dcterms:modified xsi:type="dcterms:W3CDTF">2017-11-27T07:07:00Z</dcterms:modified>
</cp:coreProperties>
</file>